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CD7" w:rsidRDefault="0007065C" w:rsidP="004C6C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C6CD7">
        <w:rPr>
          <w:sz w:val="28"/>
          <w:szCs w:val="28"/>
        </w:rPr>
        <w:t>Министерство образования и науки Хабаровского края</w:t>
      </w:r>
    </w:p>
    <w:p w:rsidR="004C6CD7" w:rsidRDefault="004C6CD7" w:rsidP="004C6CD7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4C6CD7" w:rsidRDefault="004C6CD7" w:rsidP="004C6C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4C6CD7" w:rsidRDefault="004C6CD7" w:rsidP="004C6CD7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4C6CD7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1740C0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417CDB">
        <w:rPr>
          <w:b/>
          <w:sz w:val="28"/>
          <w:szCs w:val="28"/>
        </w:rPr>
        <w:t>ОП</w:t>
      </w:r>
      <w:r w:rsidR="003B5548">
        <w:rPr>
          <w:b/>
          <w:sz w:val="28"/>
          <w:szCs w:val="28"/>
        </w:rPr>
        <w:t>Ц</w:t>
      </w:r>
      <w:r w:rsidRPr="00417CDB">
        <w:rPr>
          <w:b/>
          <w:sz w:val="28"/>
          <w:szCs w:val="28"/>
        </w:rPr>
        <w:t xml:space="preserve"> 0</w:t>
      </w:r>
      <w:r w:rsidR="00123ED7">
        <w:rPr>
          <w:b/>
          <w:sz w:val="28"/>
          <w:szCs w:val="28"/>
        </w:rPr>
        <w:t>5</w:t>
      </w:r>
      <w:r w:rsidRPr="00417CDB">
        <w:rPr>
          <w:b/>
          <w:sz w:val="28"/>
          <w:szCs w:val="28"/>
        </w:rPr>
        <w:t xml:space="preserve">. </w:t>
      </w:r>
      <w:r w:rsidR="00EE2891">
        <w:rPr>
          <w:b/>
          <w:sz w:val="28"/>
          <w:szCs w:val="28"/>
        </w:rPr>
        <w:t>Охрана труда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548" w:rsidRDefault="003B554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548" w:rsidRPr="00A20A8B" w:rsidRDefault="003B554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E577B2" w:rsidRDefault="0007065C" w:rsidP="0007065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7065C" w:rsidRPr="00DA1FBA" w:rsidTr="00667D88">
        <w:tc>
          <w:tcPr>
            <w:tcW w:w="4968" w:type="dxa"/>
          </w:tcPr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  <w:r w:rsidR="003B5548">
              <w:rPr>
                <w:sz w:val="28"/>
                <w:szCs w:val="28"/>
              </w:rPr>
              <w:t xml:space="preserve"> ПЦК</w:t>
            </w:r>
          </w:p>
          <w:p w:rsidR="00003FD1" w:rsidRDefault="003B5548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направлению Поварское и кондитерское дело</w:t>
            </w:r>
          </w:p>
          <w:p w:rsidR="000706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proofErr w:type="gramStart"/>
            <w:r>
              <w:rPr>
                <w:sz w:val="28"/>
                <w:szCs w:val="28"/>
              </w:rPr>
              <w:t>_  Е.В.</w:t>
            </w:r>
            <w:proofErr w:type="gramEnd"/>
            <w:r>
              <w:rPr>
                <w:sz w:val="28"/>
                <w:szCs w:val="28"/>
              </w:rPr>
              <w:t xml:space="preserve"> Утробина</w:t>
            </w:r>
          </w:p>
          <w:p w:rsidR="0007065C" w:rsidRPr="009B755C" w:rsidRDefault="0007065C" w:rsidP="00123ED7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</w:t>
            </w:r>
            <w:r w:rsidR="003B5548">
              <w:rPr>
                <w:sz w:val="28"/>
                <w:szCs w:val="28"/>
              </w:rPr>
              <w:t>2</w:t>
            </w:r>
            <w:r w:rsidR="00123ED7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по учебной работе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3B5548">
              <w:rPr>
                <w:sz w:val="28"/>
                <w:szCs w:val="28"/>
              </w:rPr>
              <w:t>2</w:t>
            </w:r>
            <w:r w:rsidR="00123ED7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B5CB4" w:rsidRPr="006915BB" w:rsidRDefault="008F7BF1" w:rsidP="006B5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07065C" w:rsidRPr="0007065C">
        <w:rPr>
          <w:b/>
          <w:sz w:val="28"/>
          <w:szCs w:val="28"/>
        </w:rPr>
        <w:t>ОП</w:t>
      </w:r>
      <w:r w:rsidR="003B5548">
        <w:rPr>
          <w:b/>
          <w:sz w:val="28"/>
          <w:szCs w:val="28"/>
        </w:rPr>
        <w:t>Ц</w:t>
      </w:r>
      <w:r w:rsidR="0007065C" w:rsidRPr="0007065C">
        <w:rPr>
          <w:b/>
          <w:sz w:val="28"/>
          <w:szCs w:val="28"/>
        </w:rPr>
        <w:t xml:space="preserve"> 0</w:t>
      </w:r>
      <w:r w:rsidR="00123ED7">
        <w:rPr>
          <w:b/>
          <w:sz w:val="28"/>
          <w:szCs w:val="28"/>
        </w:rPr>
        <w:t>5</w:t>
      </w:r>
      <w:r w:rsidR="0007065C" w:rsidRPr="0007065C">
        <w:rPr>
          <w:b/>
          <w:sz w:val="28"/>
          <w:szCs w:val="28"/>
        </w:rPr>
        <w:t xml:space="preserve">. </w:t>
      </w:r>
      <w:r w:rsidR="00A66B1F">
        <w:rPr>
          <w:b/>
          <w:sz w:val="28"/>
          <w:szCs w:val="28"/>
        </w:rPr>
        <w:t>Охрана труда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>СПО)</w:t>
      </w:r>
      <w:r w:rsidR="00123ED7">
        <w:rPr>
          <w:sz w:val="28"/>
          <w:szCs w:val="28"/>
        </w:rPr>
        <w:t xml:space="preserve">  по</w:t>
      </w:r>
      <w:proofErr w:type="gramEnd"/>
      <w:r w:rsidR="00123ED7">
        <w:rPr>
          <w:sz w:val="28"/>
          <w:szCs w:val="28"/>
        </w:rPr>
        <w:t xml:space="preserve"> профессии</w:t>
      </w:r>
      <w:r>
        <w:rPr>
          <w:sz w:val="28"/>
          <w:szCs w:val="28"/>
        </w:rPr>
        <w:t xml:space="preserve"> </w:t>
      </w:r>
      <w:r>
        <w:rPr>
          <w:b/>
          <w:sz w:val="28"/>
        </w:rPr>
        <w:t>43.01.09</w:t>
      </w:r>
      <w:r w:rsidR="00392658" w:rsidRPr="00392658">
        <w:rPr>
          <w:sz w:val="28"/>
        </w:rPr>
        <w:t xml:space="preserve"> </w:t>
      </w:r>
      <w:r w:rsidR="006B5CB4" w:rsidRPr="006915BB">
        <w:rPr>
          <w:b/>
          <w:sz w:val="28"/>
          <w:szCs w:val="28"/>
        </w:rPr>
        <w:t>Повар, кондитер</w:t>
      </w:r>
    </w:p>
    <w:p w:rsidR="0007065C" w:rsidRDefault="0007065C" w:rsidP="006B5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7B750D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3B554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D6D1B" w:rsidRPr="006915BB">
        <w:rPr>
          <w:sz w:val="28"/>
          <w:szCs w:val="28"/>
        </w:rPr>
        <w:t>азработчик</w:t>
      </w:r>
      <w:r w:rsidR="00123ED7">
        <w:rPr>
          <w:sz w:val="28"/>
          <w:szCs w:val="28"/>
        </w:rPr>
        <w:t>и</w:t>
      </w:r>
      <w:r w:rsidR="009D6D1B" w:rsidRPr="006915BB">
        <w:rPr>
          <w:sz w:val="28"/>
          <w:szCs w:val="28"/>
        </w:rPr>
        <w:t>:</w:t>
      </w:r>
    </w:p>
    <w:p w:rsidR="007B3E13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915BB">
        <w:rPr>
          <w:sz w:val="28"/>
          <w:szCs w:val="28"/>
        </w:rPr>
        <w:t>Утробина Екатерина Викторовна, преподаватель</w:t>
      </w:r>
    </w:p>
    <w:p w:rsidR="00123ED7" w:rsidRDefault="00123ED7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667D88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667D88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463401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463401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463401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463401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8F7BF1" w:rsidRDefault="008F7BF1" w:rsidP="00463401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463401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463401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7B750D" w:rsidRDefault="009D6D1B" w:rsidP="007B750D">
      <w:pPr>
        <w:pStyle w:val="a8"/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7B750D">
        <w:rPr>
          <w:b/>
          <w:caps/>
          <w:sz w:val="28"/>
          <w:szCs w:val="28"/>
          <w:u w:val="single"/>
        </w:rPr>
        <w:br w:type="page"/>
      </w:r>
      <w:r w:rsidR="008F7BF1" w:rsidRPr="007B750D">
        <w:rPr>
          <w:b/>
          <w:sz w:val="28"/>
        </w:rPr>
        <w:lastRenderedPageBreak/>
        <w:t>ОБЩАЯ ХАРАКТЕРИСТИКА</w:t>
      </w:r>
      <w:r w:rsidR="008F7BF1" w:rsidRPr="007B750D">
        <w:rPr>
          <w:b/>
          <w:caps/>
          <w:sz w:val="32"/>
          <w:szCs w:val="28"/>
        </w:rPr>
        <w:t xml:space="preserve"> </w:t>
      </w:r>
      <w:r w:rsidR="008F7BF1" w:rsidRPr="007B750D">
        <w:rPr>
          <w:b/>
          <w:caps/>
          <w:sz w:val="28"/>
          <w:szCs w:val="28"/>
        </w:rPr>
        <w:t xml:space="preserve">ПРОГРАММЫ УЧЕБНОЙ ДИСЦИПЛИНЫ </w:t>
      </w:r>
      <w:r w:rsidR="007B750D" w:rsidRPr="007B750D">
        <w:rPr>
          <w:b/>
          <w:caps/>
          <w:sz w:val="28"/>
          <w:szCs w:val="28"/>
        </w:rPr>
        <w:t>ОП</w:t>
      </w:r>
      <w:r w:rsidR="003B5548">
        <w:rPr>
          <w:b/>
          <w:caps/>
          <w:sz w:val="28"/>
          <w:szCs w:val="28"/>
        </w:rPr>
        <w:t>Ц</w:t>
      </w:r>
      <w:r w:rsidR="007B750D" w:rsidRPr="007B750D">
        <w:rPr>
          <w:b/>
          <w:caps/>
          <w:sz w:val="28"/>
          <w:szCs w:val="28"/>
        </w:rPr>
        <w:t>.</w:t>
      </w:r>
      <w:r w:rsidR="004A6A4A">
        <w:rPr>
          <w:b/>
          <w:caps/>
          <w:sz w:val="28"/>
          <w:szCs w:val="28"/>
        </w:rPr>
        <w:t xml:space="preserve"> 0</w:t>
      </w:r>
      <w:r w:rsidR="00123ED7">
        <w:rPr>
          <w:b/>
          <w:caps/>
          <w:sz w:val="28"/>
          <w:szCs w:val="28"/>
        </w:rPr>
        <w:t>5</w:t>
      </w:r>
      <w:r w:rsidR="007B750D" w:rsidRPr="007B750D">
        <w:rPr>
          <w:b/>
          <w:caps/>
          <w:sz w:val="28"/>
          <w:szCs w:val="28"/>
        </w:rPr>
        <w:t xml:space="preserve"> </w:t>
      </w:r>
      <w:r w:rsidR="00A66B1F" w:rsidRPr="007B750D">
        <w:rPr>
          <w:b/>
          <w:sz w:val="28"/>
          <w:szCs w:val="28"/>
        </w:rPr>
        <w:t>Охрана труда</w:t>
      </w:r>
    </w:p>
    <w:p w:rsidR="007B750D" w:rsidRPr="007B750D" w:rsidRDefault="007B750D" w:rsidP="007B750D">
      <w:pPr>
        <w:pStyle w:val="a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</w:t>
      </w:r>
      <w:r w:rsidR="003B5548">
        <w:rPr>
          <w:b/>
          <w:sz w:val="28"/>
          <w:szCs w:val="28"/>
        </w:rPr>
        <w:t>Ц</w:t>
      </w:r>
      <w:r w:rsidRPr="00080EFF">
        <w:rPr>
          <w:b/>
          <w:sz w:val="28"/>
          <w:szCs w:val="28"/>
        </w:rPr>
        <w:t>. 0</w:t>
      </w:r>
      <w:r w:rsidR="00123ED7">
        <w:rPr>
          <w:b/>
          <w:sz w:val="28"/>
          <w:szCs w:val="28"/>
        </w:rPr>
        <w:t>5</w:t>
      </w:r>
      <w:r w:rsidRPr="00080EFF">
        <w:rPr>
          <w:b/>
          <w:sz w:val="28"/>
          <w:szCs w:val="28"/>
        </w:rPr>
        <w:t xml:space="preserve"> </w:t>
      </w:r>
      <w:r w:rsidR="00A66B1F">
        <w:rPr>
          <w:b/>
          <w:sz w:val="28"/>
          <w:szCs w:val="28"/>
        </w:rPr>
        <w:t>Охрана труда</w:t>
      </w:r>
      <w:r w:rsidRPr="00080EFF">
        <w:rPr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профессии </w:t>
      </w:r>
      <w:r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Повар, кондитер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="00237C85">
        <w:rPr>
          <w:b/>
          <w:color w:val="000000"/>
          <w:sz w:val="28"/>
          <w:szCs w:val="28"/>
        </w:rPr>
        <w:t>43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237C85">
        <w:rPr>
          <w:b/>
          <w:color w:val="000000"/>
          <w:sz w:val="28"/>
          <w:szCs w:val="28"/>
        </w:rPr>
        <w:t>Сервис и туризм</w:t>
      </w:r>
      <w:r w:rsidRPr="00080EFF">
        <w:rPr>
          <w:color w:val="000000"/>
          <w:sz w:val="28"/>
          <w:szCs w:val="28"/>
        </w:rPr>
        <w:t>.</w:t>
      </w:r>
    </w:p>
    <w:p w:rsidR="00237C85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="00A66B1F">
        <w:rPr>
          <w:sz w:val="28"/>
          <w:szCs w:val="28"/>
        </w:rPr>
        <w:t>Охрана труда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профессии </w:t>
      </w:r>
      <w:r w:rsidR="00237C85"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 w:rsidR="00237C85">
        <w:rPr>
          <w:b/>
          <w:bCs/>
          <w:sz w:val="28"/>
          <w:szCs w:val="28"/>
        </w:rPr>
        <w:t>Повар, кондитер</w:t>
      </w:r>
      <w:r w:rsidRPr="00080EFF">
        <w:rPr>
          <w:sz w:val="28"/>
        </w:rPr>
        <w:t>.</w:t>
      </w:r>
    </w:p>
    <w:p w:rsidR="00237C85" w:rsidRDefault="00237C85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8"/>
        <w:gridCol w:w="4355"/>
        <w:gridCol w:w="4002"/>
      </w:tblGrid>
      <w:tr w:rsidR="00A66B1F" w:rsidRPr="00EE74F6" w:rsidTr="00EC04FF">
        <w:tc>
          <w:tcPr>
            <w:tcW w:w="988" w:type="dxa"/>
          </w:tcPr>
          <w:p w:rsidR="00A66B1F" w:rsidRPr="004A6A4A" w:rsidRDefault="00A66B1F" w:rsidP="007B750D">
            <w:pPr>
              <w:jc w:val="center"/>
              <w:rPr>
                <w:b/>
                <w:lang w:eastAsia="en-US"/>
              </w:rPr>
            </w:pPr>
            <w:r w:rsidRPr="004A6A4A">
              <w:rPr>
                <w:b/>
                <w:lang w:eastAsia="en-US"/>
              </w:rPr>
              <w:t>Код ПК, ОК</w:t>
            </w:r>
          </w:p>
        </w:tc>
        <w:tc>
          <w:tcPr>
            <w:tcW w:w="4355" w:type="dxa"/>
          </w:tcPr>
          <w:p w:rsidR="00A66B1F" w:rsidRPr="004A6A4A" w:rsidRDefault="00A66B1F" w:rsidP="007B750D">
            <w:pPr>
              <w:jc w:val="center"/>
              <w:rPr>
                <w:b/>
                <w:lang w:eastAsia="en-US"/>
              </w:rPr>
            </w:pPr>
            <w:r w:rsidRPr="004A6A4A">
              <w:rPr>
                <w:b/>
                <w:lang w:eastAsia="en-US"/>
              </w:rPr>
              <w:t>Умения</w:t>
            </w:r>
          </w:p>
        </w:tc>
        <w:tc>
          <w:tcPr>
            <w:tcW w:w="4002" w:type="dxa"/>
          </w:tcPr>
          <w:p w:rsidR="00A66B1F" w:rsidRPr="004A6A4A" w:rsidRDefault="00A66B1F" w:rsidP="007B750D">
            <w:pPr>
              <w:jc w:val="center"/>
              <w:rPr>
                <w:b/>
                <w:lang w:eastAsia="en-US"/>
              </w:rPr>
            </w:pPr>
            <w:r w:rsidRPr="004A6A4A">
              <w:rPr>
                <w:b/>
                <w:lang w:eastAsia="en-US"/>
              </w:rPr>
              <w:t>Знания</w:t>
            </w:r>
          </w:p>
        </w:tc>
      </w:tr>
      <w:tr w:rsidR="00A66B1F" w:rsidRPr="00EE74F6" w:rsidTr="00EC04FF">
        <w:trPr>
          <w:trHeight w:val="57"/>
        </w:trPr>
        <w:tc>
          <w:tcPr>
            <w:tcW w:w="988" w:type="dxa"/>
          </w:tcPr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 xml:space="preserve">ПК 1.1-1.4, </w:t>
            </w:r>
          </w:p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 xml:space="preserve">ПК 2.1-2.8, </w:t>
            </w:r>
          </w:p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 xml:space="preserve">ПК 3.1-3.6, </w:t>
            </w:r>
          </w:p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 xml:space="preserve">ПК 4.1-4.5, </w:t>
            </w:r>
          </w:p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ПК 5.1-5.5</w:t>
            </w:r>
          </w:p>
          <w:p w:rsidR="00A66B1F" w:rsidRPr="004A6A4A" w:rsidRDefault="00A66B1F" w:rsidP="007B750D">
            <w:pPr>
              <w:jc w:val="both"/>
              <w:rPr>
                <w:lang w:eastAsia="en-US"/>
              </w:rPr>
            </w:pPr>
          </w:p>
        </w:tc>
        <w:tc>
          <w:tcPr>
            <w:tcW w:w="4355" w:type="dxa"/>
          </w:tcPr>
          <w:p w:rsidR="00A66B1F" w:rsidRPr="004A6A4A" w:rsidRDefault="00A66B1F" w:rsidP="007B75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A66B1F" w:rsidRPr="004A6A4A" w:rsidRDefault="00A66B1F" w:rsidP="007B75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A66B1F" w:rsidRPr="004A6A4A" w:rsidRDefault="00A66B1F" w:rsidP="007B75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4A6A4A">
              <w:rPr>
                <w:lang w:eastAsia="en-US"/>
              </w:rPr>
              <w:t>травмобезопасности</w:t>
            </w:r>
            <w:proofErr w:type="spellEnd"/>
            <w:r w:rsidRPr="004A6A4A">
              <w:rPr>
                <w:lang w:eastAsia="en-US"/>
              </w:rPr>
              <w:t>;</w:t>
            </w:r>
          </w:p>
          <w:p w:rsidR="00A66B1F" w:rsidRPr="004A6A4A" w:rsidRDefault="00A66B1F" w:rsidP="007B75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A66B1F" w:rsidRPr="004A6A4A" w:rsidRDefault="00A66B1F" w:rsidP="001F400E">
            <w:pPr>
              <w:autoSpaceDE w:val="0"/>
              <w:autoSpaceDN w:val="0"/>
              <w:adjustRightInd w:val="0"/>
              <w:jc w:val="both"/>
              <w:rPr>
                <w:color w:val="333333"/>
                <w:u w:color="333333"/>
                <w:shd w:val="clear" w:color="auto" w:fill="FFFFFF"/>
              </w:rPr>
            </w:pPr>
            <w:r w:rsidRPr="004A6A4A">
              <w:rPr>
                <w:lang w:eastAsia="en-US"/>
              </w:rPr>
              <w:t xml:space="preserve">-вырабатывать и контролировать навыки, необходимые для достижения требуемого уровня безопасности труда. </w:t>
            </w:r>
          </w:p>
        </w:tc>
        <w:tc>
          <w:tcPr>
            <w:tcW w:w="4002" w:type="dxa"/>
          </w:tcPr>
          <w:p w:rsidR="00A66B1F" w:rsidRPr="004A6A4A" w:rsidRDefault="00A66B1F" w:rsidP="007B75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A66B1F" w:rsidRPr="004A6A4A" w:rsidRDefault="00A66B1F" w:rsidP="007B75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 xml:space="preserve">-обязанности работников в области охраны труда; </w:t>
            </w:r>
          </w:p>
          <w:p w:rsidR="00A66B1F" w:rsidRPr="004A6A4A" w:rsidRDefault="00A66B1F" w:rsidP="007B75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A66B1F" w:rsidRPr="004A6A4A" w:rsidRDefault="00A66B1F" w:rsidP="007B75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A66B1F" w:rsidRPr="004A6A4A" w:rsidRDefault="00A66B1F" w:rsidP="007B75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-порядок и периодичность инструктажей по охране труда и технике безопасности;</w:t>
            </w:r>
          </w:p>
          <w:p w:rsidR="00A66B1F" w:rsidRPr="004A6A4A" w:rsidRDefault="00A66B1F" w:rsidP="007B750D">
            <w:pPr>
              <w:pStyle w:val="a8"/>
              <w:ind w:left="0"/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-порядок хранения и использования средств коллективной и индивидуальной</w:t>
            </w:r>
          </w:p>
        </w:tc>
      </w:tr>
      <w:tr w:rsidR="00A66B1F" w:rsidRPr="00EE74F6" w:rsidTr="00EC04FF">
        <w:tc>
          <w:tcPr>
            <w:tcW w:w="988" w:type="dxa"/>
          </w:tcPr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ОК 01</w:t>
            </w:r>
          </w:p>
        </w:tc>
        <w:tc>
          <w:tcPr>
            <w:tcW w:w="4355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lastRenderedPageBreak/>
              <w:t xml:space="preserve">Составить план действия. 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Определять необходимые ресурсы.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Реализовать составленный план.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02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lastRenderedPageBreak/>
              <w:t>Алгоритмы выполнения работ в профессиональной и смежных областях.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Методы работы в профессиональной и смежных сферах.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Структура плана для решения задач.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A66B1F" w:rsidRPr="00EE74F6" w:rsidTr="00EC04FF">
        <w:tc>
          <w:tcPr>
            <w:tcW w:w="988" w:type="dxa"/>
          </w:tcPr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lastRenderedPageBreak/>
              <w:t>ОК 02</w:t>
            </w:r>
          </w:p>
        </w:tc>
        <w:tc>
          <w:tcPr>
            <w:tcW w:w="4355" w:type="dxa"/>
          </w:tcPr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Определять задачи поиска информации</w:t>
            </w:r>
          </w:p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Определять необходимые источники информации</w:t>
            </w:r>
          </w:p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Планировать процесс поиска</w:t>
            </w:r>
          </w:p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Структурировать получаемую информацию</w:t>
            </w:r>
          </w:p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Выделять наиболее значимое в перечне информации</w:t>
            </w:r>
          </w:p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4002" w:type="dxa"/>
          </w:tcPr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Номенклатура информационных источников</w:t>
            </w:r>
            <w:r w:rsidR="001F400E">
              <w:rPr>
                <w:lang w:eastAsia="en-US"/>
              </w:rPr>
              <w:t>,</w:t>
            </w:r>
            <w:r w:rsidR="00EC04FF">
              <w:rPr>
                <w:lang w:eastAsia="en-US"/>
              </w:rPr>
              <w:t xml:space="preserve"> </w:t>
            </w:r>
            <w:r w:rsidRPr="004A6A4A">
              <w:rPr>
                <w:lang w:eastAsia="en-US"/>
              </w:rPr>
              <w:t>применяемых в профессиональной деятельности</w:t>
            </w:r>
          </w:p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Приемы структурирования информации</w:t>
            </w:r>
          </w:p>
          <w:p w:rsidR="00A66B1F" w:rsidRPr="004A6A4A" w:rsidRDefault="00A66B1F" w:rsidP="007B750D">
            <w:pPr>
              <w:rPr>
                <w:lang w:eastAsia="en-US"/>
              </w:rPr>
            </w:pPr>
            <w:r w:rsidRPr="004A6A4A">
              <w:rPr>
                <w:lang w:eastAsia="en-US"/>
              </w:rPr>
              <w:t>Формат оформления результатов поиска информации</w:t>
            </w:r>
          </w:p>
          <w:p w:rsidR="00A66B1F" w:rsidRPr="004A6A4A" w:rsidRDefault="00A66B1F" w:rsidP="007B750D">
            <w:pPr>
              <w:rPr>
                <w:lang w:eastAsia="en-US"/>
              </w:rPr>
            </w:pPr>
          </w:p>
        </w:tc>
      </w:tr>
      <w:tr w:rsidR="00A66B1F" w:rsidRPr="00EE74F6" w:rsidTr="00EC04FF">
        <w:tc>
          <w:tcPr>
            <w:tcW w:w="988" w:type="dxa"/>
          </w:tcPr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ОК 03</w:t>
            </w:r>
          </w:p>
        </w:tc>
        <w:tc>
          <w:tcPr>
            <w:tcW w:w="4355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02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A66B1F" w:rsidRPr="00EE74F6" w:rsidTr="00EC04FF">
        <w:tc>
          <w:tcPr>
            <w:tcW w:w="988" w:type="dxa"/>
          </w:tcPr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ОК 04</w:t>
            </w:r>
          </w:p>
        </w:tc>
        <w:tc>
          <w:tcPr>
            <w:tcW w:w="4355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Взаимодействовать</w:t>
            </w:r>
            <w:r w:rsidRPr="004A6A4A">
              <w:rPr>
                <w:lang w:eastAsia="en-US"/>
              </w:rPr>
              <w:t xml:space="preserve"> </w:t>
            </w:r>
            <w:r w:rsidRPr="004A6A4A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002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Психология коллектива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Психология личности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A66B1F" w:rsidRPr="00EE74F6" w:rsidTr="00EC04FF">
        <w:tc>
          <w:tcPr>
            <w:tcW w:w="988" w:type="dxa"/>
          </w:tcPr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ОК 05</w:t>
            </w:r>
          </w:p>
        </w:tc>
        <w:tc>
          <w:tcPr>
            <w:tcW w:w="4355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Оформлять документы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</w:p>
        </w:tc>
        <w:tc>
          <w:tcPr>
            <w:tcW w:w="4002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A66B1F" w:rsidRPr="00EE74F6" w:rsidTr="00EC04FF">
        <w:tc>
          <w:tcPr>
            <w:tcW w:w="988" w:type="dxa"/>
          </w:tcPr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ОК 06</w:t>
            </w:r>
          </w:p>
        </w:tc>
        <w:tc>
          <w:tcPr>
            <w:tcW w:w="4355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Описывать значимость своей профессии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02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Сущность гражданско-патриотической позиции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Общечеловеческие ценности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A66B1F" w:rsidRPr="00EE74F6" w:rsidTr="00EC04FF">
        <w:tc>
          <w:tcPr>
            <w:tcW w:w="988" w:type="dxa"/>
          </w:tcPr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t>ОК 07</w:t>
            </w:r>
          </w:p>
        </w:tc>
        <w:tc>
          <w:tcPr>
            <w:tcW w:w="4355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02" w:type="dxa"/>
          </w:tcPr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Основные ресурсы</w:t>
            </w:r>
            <w:r w:rsidR="00EC04FF">
              <w:rPr>
                <w:bCs/>
                <w:lang w:eastAsia="en-US"/>
              </w:rPr>
              <w:t>,</w:t>
            </w:r>
            <w:r w:rsidRPr="004A6A4A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A66B1F" w:rsidRPr="004A6A4A" w:rsidRDefault="00A66B1F" w:rsidP="007B750D">
            <w:pPr>
              <w:rPr>
                <w:bCs/>
                <w:lang w:eastAsia="en-US"/>
              </w:rPr>
            </w:pPr>
            <w:r w:rsidRPr="004A6A4A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A66B1F" w:rsidRPr="00EE74F6" w:rsidTr="00EC04FF">
        <w:tc>
          <w:tcPr>
            <w:tcW w:w="988" w:type="dxa"/>
          </w:tcPr>
          <w:p w:rsidR="00A66B1F" w:rsidRPr="004A6A4A" w:rsidRDefault="00A66B1F" w:rsidP="007B750D">
            <w:pPr>
              <w:jc w:val="both"/>
              <w:rPr>
                <w:lang w:eastAsia="en-US"/>
              </w:rPr>
            </w:pPr>
            <w:r w:rsidRPr="004A6A4A">
              <w:rPr>
                <w:lang w:eastAsia="en-US"/>
              </w:rPr>
              <w:lastRenderedPageBreak/>
              <w:t>ОК 09</w:t>
            </w:r>
          </w:p>
        </w:tc>
        <w:tc>
          <w:tcPr>
            <w:tcW w:w="4355" w:type="dxa"/>
          </w:tcPr>
          <w:p w:rsidR="001F400E" w:rsidRPr="001F400E" w:rsidRDefault="001F400E" w:rsidP="001F400E">
            <w:pPr>
              <w:ind w:right="-108"/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1F400E" w:rsidRPr="001F400E" w:rsidRDefault="001F400E" w:rsidP="001F400E">
            <w:pPr>
              <w:ind w:right="-108"/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понимать тексты на базовые профессиональные темы</w:t>
            </w:r>
          </w:p>
          <w:p w:rsidR="001F400E" w:rsidRPr="001F400E" w:rsidRDefault="001F400E" w:rsidP="001F400E">
            <w:pPr>
              <w:ind w:right="-108"/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участвовать в диалогах на знакомые общие и профессиональные темы</w:t>
            </w:r>
          </w:p>
          <w:p w:rsidR="001F400E" w:rsidRPr="001F400E" w:rsidRDefault="001F400E" w:rsidP="001F400E">
            <w:pPr>
              <w:ind w:right="-108"/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1F400E" w:rsidRPr="001F400E" w:rsidRDefault="001F400E" w:rsidP="001F400E">
            <w:pPr>
              <w:ind w:right="-108"/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A66B1F" w:rsidRPr="004A6A4A" w:rsidRDefault="001F400E" w:rsidP="001F400E">
            <w:pPr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02" w:type="dxa"/>
          </w:tcPr>
          <w:p w:rsidR="001F400E" w:rsidRPr="001F400E" w:rsidRDefault="001F400E" w:rsidP="001F400E">
            <w:pPr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1F400E" w:rsidRPr="001F400E" w:rsidRDefault="001F400E" w:rsidP="001F400E">
            <w:pPr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1F400E" w:rsidRPr="001F400E" w:rsidRDefault="001F400E" w:rsidP="001F400E">
            <w:pPr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1F400E" w:rsidRPr="001F400E" w:rsidRDefault="001F400E" w:rsidP="001F400E">
            <w:pPr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особенности произношения</w:t>
            </w:r>
          </w:p>
          <w:p w:rsidR="00A66B1F" w:rsidRPr="004A6A4A" w:rsidRDefault="001F400E" w:rsidP="001F400E">
            <w:pPr>
              <w:ind w:right="-146"/>
              <w:rPr>
                <w:bCs/>
                <w:lang w:eastAsia="en-US"/>
              </w:rPr>
            </w:pPr>
            <w:r w:rsidRPr="001F400E">
              <w:rPr>
                <w:bCs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A66B1F" w:rsidRDefault="00A66B1F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A66B1F" w:rsidRDefault="00A66B1F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 СТРУКТУРА И СОДЕРЖАНИЕ УЧЕБНОЙ ДИСЦИПЛИНЫ</w:t>
      </w:r>
    </w:p>
    <w:p w:rsidR="00E436DF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7B750D" w:rsidRDefault="007B750D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B750D" w:rsidRPr="0031183A" w:rsidTr="007B750D">
        <w:trPr>
          <w:trHeight w:val="227"/>
        </w:trPr>
        <w:tc>
          <w:tcPr>
            <w:tcW w:w="4073" w:type="pct"/>
            <w:vAlign w:val="center"/>
            <w:hideMark/>
          </w:tcPr>
          <w:p w:rsidR="007B750D" w:rsidRPr="0031183A" w:rsidRDefault="007B750D" w:rsidP="007B750D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7B750D" w:rsidRPr="0031183A" w:rsidRDefault="007B750D" w:rsidP="007B750D">
            <w:pPr>
              <w:jc w:val="center"/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7B750D" w:rsidRPr="001C5A56" w:rsidTr="007B750D">
        <w:trPr>
          <w:trHeight w:val="227"/>
        </w:trPr>
        <w:tc>
          <w:tcPr>
            <w:tcW w:w="4073" w:type="pct"/>
            <w:vAlign w:val="center"/>
            <w:hideMark/>
          </w:tcPr>
          <w:p w:rsidR="007B750D" w:rsidRPr="0031183A" w:rsidRDefault="007B750D" w:rsidP="007B750D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7B750D" w:rsidRPr="001C5A56" w:rsidRDefault="004A6A4A" w:rsidP="00EC04F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EC04FF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7B750D" w:rsidRPr="001C5A56" w:rsidTr="007B750D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7B750D" w:rsidRPr="001C5A56" w:rsidRDefault="007B750D" w:rsidP="007B750D">
            <w:pPr>
              <w:rPr>
                <w:iCs/>
                <w:sz w:val="28"/>
                <w:szCs w:val="28"/>
                <w:lang w:eastAsia="en-US"/>
              </w:rPr>
            </w:pPr>
            <w:r w:rsidRPr="001C5A56">
              <w:rPr>
                <w:sz w:val="28"/>
                <w:szCs w:val="28"/>
                <w:lang w:eastAsia="en-US"/>
              </w:rPr>
              <w:t>в том числе:</w:t>
            </w:r>
          </w:p>
        </w:tc>
      </w:tr>
      <w:tr w:rsidR="007B750D" w:rsidRPr="001C5A56" w:rsidTr="007B750D">
        <w:trPr>
          <w:trHeight w:val="227"/>
        </w:trPr>
        <w:tc>
          <w:tcPr>
            <w:tcW w:w="4073" w:type="pct"/>
            <w:vAlign w:val="center"/>
            <w:hideMark/>
          </w:tcPr>
          <w:p w:rsidR="007B750D" w:rsidRPr="0031183A" w:rsidRDefault="007B750D" w:rsidP="00A72DA6">
            <w:pPr>
              <w:ind w:left="873"/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>теор</w:t>
            </w:r>
            <w:r>
              <w:rPr>
                <w:color w:val="000000"/>
                <w:sz w:val="28"/>
                <w:szCs w:val="28"/>
                <w:lang w:eastAsia="en-US"/>
              </w:rPr>
              <w:t>ия</w:t>
            </w:r>
          </w:p>
        </w:tc>
        <w:tc>
          <w:tcPr>
            <w:tcW w:w="927" w:type="pct"/>
            <w:vAlign w:val="center"/>
          </w:tcPr>
          <w:p w:rsidR="007B750D" w:rsidRPr="001C5A56" w:rsidRDefault="004A6A4A" w:rsidP="00EC04F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2</w:t>
            </w:r>
            <w:r w:rsidR="00EC04FF">
              <w:rPr>
                <w:iCs/>
                <w:sz w:val="28"/>
                <w:szCs w:val="28"/>
                <w:lang w:eastAsia="en-US"/>
              </w:rPr>
              <w:t>2</w:t>
            </w:r>
          </w:p>
        </w:tc>
      </w:tr>
      <w:tr w:rsidR="007B750D" w:rsidRPr="001C5A56" w:rsidTr="007B750D">
        <w:trPr>
          <w:trHeight w:val="227"/>
        </w:trPr>
        <w:tc>
          <w:tcPr>
            <w:tcW w:w="4073" w:type="pct"/>
            <w:vAlign w:val="center"/>
            <w:hideMark/>
          </w:tcPr>
          <w:p w:rsidR="007B750D" w:rsidRPr="0031183A" w:rsidRDefault="007B750D" w:rsidP="00A72DA6">
            <w:pPr>
              <w:ind w:left="873"/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7B750D" w:rsidRPr="001C5A56" w:rsidRDefault="00EC04FF" w:rsidP="007B750D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10</w:t>
            </w:r>
          </w:p>
        </w:tc>
      </w:tr>
      <w:tr w:rsidR="007B750D" w:rsidRPr="0031183A" w:rsidTr="007B750D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7B750D" w:rsidRPr="0031183A" w:rsidRDefault="007B750D" w:rsidP="0008221D">
            <w:pPr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sz w:val="28"/>
                <w:szCs w:val="28"/>
              </w:rPr>
              <w:t xml:space="preserve">Промежуточная аттестация  в форме </w:t>
            </w:r>
            <w:r w:rsidR="0008221D">
              <w:rPr>
                <w:b/>
                <w:sz w:val="28"/>
                <w:szCs w:val="28"/>
              </w:rPr>
              <w:t>рубежной контрольной работы</w:t>
            </w:r>
          </w:p>
        </w:tc>
      </w:tr>
    </w:tbl>
    <w:p w:rsidR="007B750D" w:rsidRDefault="007B750D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E436DF" w:rsidRDefault="00E436DF" w:rsidP="001907D0">
      <w:pPr>
        <w:rPr>
          <w:b/>
          <w:sz w:val="28"/>
          <w:szCs w:val="28"/>
        </w:rPr>
      </w:pPr>
    </w:p>
    <w:p w:rsidR="004C383F" w:rsidRPr="001907D0" w:rsidRDefault="004C383F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1A2988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ОП</w:t>
      </w:r>
      <w:r w:rsidR="0008221D">
        <w:rPr>
          <w:b/>
          <w:caps/>
          <w:sz w:val="28"/>
          <w:szCs w:val="28"/>
        </w:rPr>
        <w:t>Ц</w:t>
      </w:r>
      <w:r>
        <w:rPr>
          <w:b/>
          <w:caps/>
          <w:sz w:val="28"/>
          <w:szCs w:val="28"/>
        </w:rPr>
        <w:t xml:space="preserve"> 0</w:t>
      </w:r>
      <w:r w:rsidR="0008221D">
        <w:rPr>
          <w:b/>
          <w:caps/>
          <w:sz w:val="28"/>
          <w:szCs w:val="28"/>
        </w:rPr>
        <w:t>5</w:t>
      </w:r>
      <w:r>
        <w:rPr>
          <w:b/>
          <w:caps/>
          <w:sz w:val="28"/>
          <w:szCs w:val="28"/>
        </w:rPr>
        <w:t xml:space="preserve">. </w:t>
      </w:r>
      <w:r w:rsidR="00B86021">
        <w:rPr>
          <w:b/>
          <w:sz w:val="28"/>
          <w:szCs w:val="28"/>
        </w:rPr>
        <w:t>Охрана труда</w:t>
      </w:r>
    </w:p>
    <w:p w:rsidR="00B86021" w:rsidRPr="00B86021" w:rsidRDefault="00B86021" w:rsidP="00B86021"/>
    <w:tbl>
      <w:tblPr>
        <w:tblW w:w="51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4"/>
        <w:gridCol w:w="10110"/>
        <w:gridCol w:w="991"/>
        <w:gridCol w:w="1500"/>
      </w:tblGrid>
      <w:tr w:rsidR="00B86021" w:rsidRPr="00D111DA" w:rsidTr="001C6B9E">
        <w:trPr>
          <w:trHeight w:val="20"/>
        </w:trPr>
        <w:tc>
          <w:tcPr>
            <w:tcW w:w="867" w:type="pct"/>
          </w:tcPr>
          <w:p w:rsidR="00B86021" w:rsidRPr="00D111DA" w:rsidRDefault="00B86021" w:rsidP="007B750D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316" w:type="pct"/>
          </w:tcPr>
          <w:p w:rsidR="00B86021" w:rsidRPr="00D111DA" w:rsidRDefault="00B86021" w:rsidP="007B750D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5" w:type="pct"/>
          </w:tcPr>
          <w:p w:rsidR="00B86021" w:rsidRPr="00D111DA" w:rsidRDefault="00B86021" w:rsidP="007B750D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Объем часов</w:t>
            </w:r>
          </w:p>
        </w:tc>
        <w:tc>
          <w:tcPr>
            <w:tcW w:w="492" w:type="pct"/>
          </w:tcPr>
          <w:p w:rsidR="00B86021" w:rsidRPr="00D111DA" w:rsidRDefault="007B750D" w:rsidP="007B750D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Коды ОК и ПК</w:t>
            </w:r>
          </w:p>
        </w:tc>
      </w:tr>
      <w:tr w:rsidR="00B86021" w:rsidRPr="00D111DA" w:rsidTr="001C6B9E">
        <w:trPr>
          <w:trHeight w:val="20"/>
        </w:trPr>
        <w:tc>
          <w:tcPr>
            <w:tcW w:w="867" w:type="pct"/>
            <w:vMerge w:val="restart"/>
          </w:tcPr>
          <w:p w:rsidR="00B86021" w:rsidRPr="007B750D" w:rsidRDefault="00B86021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t>Введение</w:t>
            </w:r>
          </w:p>
          <w:p w:rsidR="00B86021" w:rsidRPr="007B750D" w:rsidRDefault="00B86021" w:rsidP="007B750D">
            <w:pPr>
              <w:rPr>
                <w:b/>
                <w:bCs/>
              </w:rPr>
            </w:pPr>
          </w:p>
        </w:tc>
        <w:tc>
          <w:tcPr>
            <w:tcW w:w="3316" w:type="pct"/>
          </w:tcPr>
          <w:p w:rsidR="00B86021" w:rsidRPr="007B750D" w:rsidRDefault="00B86021" w:rsidP="007B750D">
            <w:pPr>
              <w:ind w:left="292" w:hanging="142"/>
              <w:rPr>
                <w:b/>
                <w:bCs/>
              </w:rPr>
            </w:pPr>
            <w:r w:rsidRPr="007B750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5" w:type="pct"/>
            <w:vMerge w:val="restart"/>
          </w:tcPr>
          <w:p w:rsidR="00B86021" w:rsidRDefault="00B86021" w:rsidP="007B750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  <w:p w:rsidR="00B86021" w:rsidRPr="00D111DA" w:rsidRDefault="00B86021" w:rsidP="007B750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92" w:type="pct"/>
            <w:vMerge w:val="restart"/>
          </w:tcPr>
          <w:p w:rsidR="00B86021" w:rsidRPr="00D111DA" w:rsidRDefault="00B86021" w:rsidP="00E25467">
            <w:pPr>
              <w:rPr>
                <w:b/>
                <w:i/>
              </w:rPr>
            </w:pPr>
            <w:r>
              <w:rPr>
                <w:b/>
                <w:i/>
              </w:rPr>
              <w:t>ОК 1-7, ОК 9</w:t>
            </w:r>
          </w:p>
        </w:tc>
      </w:tr>
      <w:tr w:rsidR="00B86021" w:rsidRPr="00D111DA" w:rsidTr="001C6B9E">
        <w:trPr>
          <w:trHeight w:val="20"/>
        </w:trPr>
        <w:tc>
          <w:tcPr>
            <w:tcW w:w="867" w:type="pct"/>
            <w:vMerge/>
          </w:tcPr>
          <w:p w:rsidR="00B86021" w:rsidRPr="007B750D" w:rsidRDefault="00B86021" w:rsidP="007B750D">
            <w:pPr>
              <w:rPr>
                <w:b/>
                <w:bCs/>
              </w:rPr>
            </w:pPr>
          </w:p>
        </w:tc>
        <w:tc>
          <w:tcPr>
            <w:tcW w:w="3316" w:type="pct"/>
          </w:tcPr>
          <w:p w:rsidR="00B86021" w:rsidRPr="007B750D" w:rsidRDefault="00B86021" w:rsidP="00795E48">
            <w:pPr>
              <w:ind w:left="76"/>
              <w:jc w:val="both"/>
              <w:rPr>
                <w:b/>
                <w:bCs/>
              </w:rPr>
            </w:pPr>
            <w:r w:rsidRPr="007B750D">
              <w:t xml:space="preserve">Основные понятия в области охраны труда. Предмет, цели и задачи дисциплины. </w:t>
            </w:r>
            <w:proofErr w:type="spellStart"/>
            <w:r w:rsidRPr="007B750D">
              <w:t>Межпредметные</w:t>
            </w:r>
            <w:proofErr w:type="spellEnd"/>
            <w:r w:rsidRPr="007B750D">
              <w:t xml:space="preserve"> связи с другими дисциплинами. Роль знаний по охране труда в профессиональной деятельности. Состояние охраны труда в отрасли</w:t>
            </w:r>
          </w:p>
        </w:tc>
        <w:tc>
          <w:tcPr>
            <w:tcW w:w="325" w:type="pct"/>
            <w:vMerge/>
          </w:tcPr>
          <w:p w:rsidR="00B86021" w:rsidRPr="00D111DA" w:rsidRDefault="00B86021" w:rsidP="007B750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B86021" w:rsidRPr="00D111DA" w:rsidRDefault="00B86021" w:rsidP="007B750D">
            <w:pPr>
              <w:rPr>
                <w:b/>
                <w:bCs/>
                <w:i/>
              </w:rPr>
            </w:pPr>
          </w:p>
        </w:tc>
      </w:tr>
      <w:tr w:rsidR="005065C6" w:rsidRPr="00D111DA" w:rsidTr="001C6B9E">
        <w:trPr>
          <w:trHeight w:val="20"/>
        </w:trPr>
        <w:tc>
          <w:tcPr>
            <w:tcW w:w="4183" w:type="pct"/>
            <w:gridSpan w:val="2"/>
          </w:tcPr>
          <w:p w:rsidR="005065C6" w:rsidRPr="007B750D" w:rsidRDefault="005065C6" w:rsidP="00795E48">
            <w:pPr>
              <w:ind w:left="76"/>
              <w:rPr>
                <w:b/>
                <w:bCs/>
              </w:rPr>
            </w:pPr>
            <w:r w:rsidRPr="007B750D">
              <w:rPr>
                <w:b/>
                <w:bCs/>
              </w:rPr>
              <w:t>Раздел 1</w:t>
            </w:r>
            <w:r>
              <w:rPr>
                <w:b/>
                <w:bCs/>
              </w:rPr>
              <w:t xml:space="preserve"> </w:t>
            </w:r>
            <w:r w:rsidRPr="007B750D">
              <w:rPr>
                <w:b/>
                <w:bCs/>
              </w:rPr>
              <w:t>Нормативно - правовая база охраны труда</w:t>
            </w:r>
          </w:p>
        </w:tc>
        <w:tc>
          <w:tcPr>
            <w:tcW w:w="325" w:type="pct"/>
          </w:tcPr>
          <w:p w:rsidR="005065C6" w:rsidRPr="00C30E3F" w:rsidRDefault="005065C6" w:rsidP="004A6A4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492" w:type="pct"/>
          </w:tcPr>
          <w:p w:rsidR="005065C6" w:rsidRPr="00D111DA" w:rsidRDefault="005065C6" w:rsidP="007B750D">
            <w:pPr>
              <w:rPr>
                <w:b/>
                <w:i/>
              </w:rPr>
            </w:pPr>
          </w:p>
        </w:tc>
      </w:tr>
      <w:tr w:rsidR="00E25467" w:rsidRPr="00D111DA" w:rsidTr="001C6B9E">
        <w:trPr>
          <w:trHeight w:val="20"/>
        </w:trPr>
        <w:tc>
          <w:tcPr>
            <w:tcW w:w="867" w:type="pct"/>
            <w:vMerge w:val="restart"/>
          </w:tcPr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t>Тема 1.1</w:t>
            </w:r>
          </w:p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t>Законодательство в области охраны труда</w:t>
            </w: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hanging="142"/>
              <w:rPr>
                <w:b/>
                <w:bCs/>
              </w:rPr>
            </w:pPr>
            <w:r w:rsidRPr="007B750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5" w:type="pct"/>
            <w:vMerge w:val="restart"/>
          </w:tcPr>
          <w:p w:rsidR="00E25467" w:rsidRPr="00C30E3F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92" w:type="pct"/>
            <w:vMerge w:val="restart"/>
          </w:tcPr>
          <w:p w:rsidR="00E25467" w:rsidRDefault="00E25467" w:rsidP="007B750D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ОК 1-7, </w:t>
            </w:r>
          </w:p>
          <w:p w:rsidR="00E25467" w:rsidRDefault="00E25467" w:rsidP="007B750D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ОК 9</w:t>
            </w:r>
          </w:p>
          <w:p w:rsidR="00E25467" w:rsidRPr="008700EA" w:rsidRDefault="00E25467" w:rsidP="007B750D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 xml:space="preserve">ПК 1.1-1.5 </w:t>
            </w:r>
          </w:p>
          <w:p w:rsidR="00E25467" w:rsidRPr="008700EA" w:rsidRDefault="00E25467" w:rsidP="007B750D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2.1-2.8</w:t>
            </w:r>
          </w:p>
          <w:p w:rsidR="00E25467" w:rsidRPr="008700EA" w:rsidRDefault="00E25467" w:rsidP="007B750D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3.1-3.6</w:t>
            </w:r>
          </w:p>
          <w:p w:rsidR="00E25467" w:rsidRPr="008700EA" w:rsidRDefault="00E25467" w:rsidP="007B750D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4.1-4.5</w:t>
            </w:r>
          </w:p>
          <w:p w:rsidR="00E25467" w:rsidRPr="008700EA" w:rsidRDefault="00E25467" w:rsidP="007B750D">
            <w:pPr>
              <w:rPr>
                <w:b/>
                <w:bCs/>
                <w:i/>
              </w:rPr>
            </w:pPr>
            <w:r w:rsidRPr="008700EA">
              <w:rPr>
                <w:b/>
                <w:bCs/>
                <w:i/>
              </w:rPr>
              <w:t>ПК 5.1-5.5</w:t>
            </w:r>
          </w:p>
          <w:p w:rsidR="00E25467" w:rsidRPr="008700EA" w:rsidRDefault="00E25467" w:rsidP="007B750D">
            <w:pPr>
              <w:rPr>
                <w:b/>
                <w:bCs/>
                <w:i/>
              </w:rPr>
            </w:pPr>
          </w:p>
        </w:tc>
      </w:tr>
      <w:tr w:rsidR="00E25467" w:rsidRPr="00D111DA" w:rsidTr="001C6B9E">
        <w:trPr>
          <w:trHeight w:val="20"/>
        </w:trPr>
        <w:tc>
          <w:tcPr>
            <w:tcW w:w="867" w:type="pct"/>
            <w:vMerge/>
          </w:tcPr>
          <w:p w:rsidR="00E25467" w:rsidRPr="007B750D" w:rsidRDefault="00E25467" w:rsidP="007B750D">
            <w:pPr>
              <w:rPr>
                <w:b/>
                <w:bCs/>
              </w:rPr>
            </w:pP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/>
              <w:jc w:val="both"/>
              <w:rPr>
                <w:b/>
                <w:bCs/>
              </w:rPr>
            </w:pPr>
            <w:r w:rsidRPr="007B750D"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Российской Федерации (гл. 33-36). Основные нормы, регламентирующие этими законами, сферами их применения</w:t>
            </w:r>
            <w:r w:rsidR="00331F0D">
              <w:t xml:space="preserve">. </w:t>
            </w:r>
            <w:r w:rsidRPr="007B750D">
              <w:t>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нормативные требования охраны труда (Трудовой кодекс РФ, ст. 211).</w:t>
            </w:r>
            <w:r w:rsidR="00331F0D">
              <w:t xml:space="preserve"> </w:t>
            </w:r>
            <w:r w:rsidRPr="007B750D">
              <w:t>Система стандартов по технике безопасности: назначение, объекты. Межотраслевые правила по охране труда, назначение, содержание, порядок действия</w:t>
            </w:r>
            <w:r w:rsidR="00331F0D">
              <w:t xml:space="preserve">. </w:t>
            </w:r>
            <w:r w:rsidRPr="007B750D">
              <w:t>Положение о системе сертификации работ по охране труда в организациях: назначение, содержание</w:t>
            </w:r>
          </w:p>
        </w:tc>
        <w:tc>
          <w:tcPr>
            <w:tcW w:w="325" w:type="pct"/>
            <w:vMerge/>
          </w:tcPr>
          <w:p w:rsidR="00E25467" w:rsidRPr="00D111DA" w:rsidRDefault="00E25467" w:rsidP="007B750D">
            <w:pPr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E25467" w:rsidRPr="00D111DA" w:rsidRDefault="00E25467" w:rsidP="007B750D">
            <w:pPr>
              <w:rPr>
                <w:b/>
                <w:bCs/>
                <w:i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/>
          </w:tcPr>
          <w:p w:rsidR="00E25467" w:rsidRPr="007B750D" w:rsidRDefault="00E25467" w:rsidP="007B750D">
            <w:pPr>
              <w:rPr>
                <w:b/>
                <w:bCs/>
                <w:color w:val="FF0000"/>
              </w:rPr>
            </w:pP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hanging="142"/>
              <w:jc w:val="both"/>
              <w:rPr>
                <w:b/>
              </w:rPr>
            </w:pPr>
            <w:r w:rsidRPr="007B750D">
              <w:rPr>
                <w:b/>
                <w:bCs/>
              </w:rPr>
              <w:t>Тематика практических работ</w:t>
            </w:r>
          </w:p>
        </w:tc>
        <w:tc>
          <w:tcPr>
            <w:tcW w:w="325" w:type="pct"/>
            <w:vMerge w:val="restart"/>
          </w:tcPr>
          <w:p w:rsidR="00E25467" w:rsidRPr="00FC174C" w:rsidRDefault="00E25467" w:rsidP="007B750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/>
          </w:tcPr>
          <w:p w:rsidR="00E25467" w:rsidRPr="007B750D" w:rsidRDefault="00E25467" w:rsidP="007B750D">
            <w:pPr>
              <w:rPr>
                <w:b/>
                <w:bCs/>
                <w:color w:val="FF0000"/>
              </w:rPr>
            </w:pPr>
          </w:p>
        </w:tc>
        <w:tc>
          <w:tcPr>
            <w:tcW w:w="3316" w:type="pct"/>
          </w:tcPr>
          <w:p w:rsidR="00E25467" w:rsidRPr="00331F0D" w:rsidRDefault="00E25467" w:rsidP="00795E48">
            <w:pPr>
              <w:ind w:left="76"/>
              <w:jc w:val="both"/>
              <w:rPr>
                <w:b/>
              </w:rPr>
            </w:pPr>
            <w:r w:rsidRPr="007B750D">
              <w:t>Оформление нормативно-технических документов, в соответствии  действующими Федеральными  Законами  в области охраны труда</w:t>
            </w:r>
          </w:p>
        </w:tc>
        <w:tc>
          <w:tcPr>
            <w:tcW w:w="325" w:type="pct"/>
            <w:vMerge/>
          </w:tcPr>
          <w:p w:rsidR="00E25467" w:rsidRPr="00FC174C" w:rsidRDefault="00E25467" w:rsidP="007B750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 w:val="restart"/>
          </w:tcPr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t>Тема 1.2</w:t>
            </w:r>
          </w:p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</w:rPr>
              <w:t>Обеспечение охраны труда</w:t>
            </w: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hanging="142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5" w:type="pct"/>
            <w:vMerge w:val="restart"/>
          </w:tcPr>
          <w:p w:rsidR="00E25467" w:rsidRPr="00D111DA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92" w:type="pct"/>
            <w:vMerge/>
          </w:tcPr>
          <w:p w:rsidR="00E25467" w:rsidRPr="00FC174C" w:rsidRDefault="00E25467" w:rsidP="0008221D">
            <w:pPr>
              <w:rPr>
                <w:b/>
                <w:bCs/>
                <w:i/>
                <w:color w:val="FF0000"/>
              </w:rPr>
            </w:pPr>
          </w:p>
        </w:tc>
      </w:tr>
      <w:tr w:rsidR="00331F0D" w:rsidRPr="00FC174C" w:rsidTr="001C6B9E">
        <w:trPr>
          <w:trHeight w:val="20"/>
        </w:trPr>
        <w:tc>
          <w:tcPr>
            <w:tcW w:w="867" w:type="pct"/>
            <w:vMerge/>
          </w:tcPr>
          <w:p w:rsidR="00331F0D" w:rsidRPr="007B750D" w:rsidRDefault="00331F0D" w:rsidP="007B750D">
            <w:pPr>
              <w:rPr>
                <w:b/>
                <w:bCs/>
              </w:rPr>
            </w:pPr>
          </w:p>
        </w:tc>
        <w:tc>
          <w:tcPr>
            <w:tcW w:w="3316" w:type="pct"/>
          </w:tcPr>
          <w:p w:rsidR="00331F0D" w:rsidRPr="007B750D" w:rsidRDefault="00331F0D" w:rsidP="00795E48">
            <w:pPr>
              <w:ind w:left="76" w:firstLine="74"/>
              <w:jc w:val="both"/>
              <w:rPr>
                <w:b/>
                <w:bCs/>
              </w:rPr>
            </w:pPr>
            <w:r w:rsidRPr="007B750D">
              <w:t>Обеспечение охраны труда: понятие, назначение. Государственное управление охраной труда</w:t>
            </w:r>
            <w:r>
              <w:t xml:space="preserve">. </w:t>
            </w:r>
            <w:r w:rsidRPr="007B750D">
              <w:t xml:space="preserve">Государственный надзор и контроль за соблюдением законодательства об охране труда. 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proofErr w:type="spellStart"/>
            <w:r w:rsidRPr="007B750D">
              <w:t>Госэнергонадзор</w:t>
            </w:r>
            <w:proofErr w:type="spellEnd"/>
            <w:r w:rsidRPr="007B750D">
              <w:t xml:space="preserve">, </w:t>
            </w:r>
            <w:proofErr w:type="spellStart"/>
            <w:r w:rsidRPr="007B750D">
              <w:t>Госсанинспекция</w:t>
            </w:r>
            <w:proofErr w:type="spellEnd"/>
            <w:r w:rsidRPr="007B750D">
              <w:t>, Государственная пожарная инспекция и др.), их назначение и функции</w:t>
            </w:r>
            <w:r w:rsidR="00D44B94">
              <w:t xml:space="preserve">. </w:t>
            </w:r>
            <w:r w:rsidRPr="00114522">
              <w:t>Административный, общественный, личный контроль за охраной труда. Права и обязанности профсоюзов по вопросам охраны труда. 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</w:t>
            </w:r>
          </w:p>
        </w:tc>
        <w:tc>
          <w:tcPr>
            <w:tcW w:w="325" w:type="pct"/>
            <w:vMerge/>
          </w:tcPr>
          <w:p w:rsidR="00331F0D" w:rsidRPr="00FC174C" w:rsidRDefault="00331F0D" w:rsidP="007B750D">
            <w:pPr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331F0D" w:rsidRPr="00D111DA" w:rsidRDefault="00331F0D" w:rsidP="007B750D">
            <w:pPr>
              <w:rPr>
                <w:b/>
                <w:bCs/>
                <w:i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 w:val="restart"/>
          </w:tcPr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t xml:space="preserve">Тема 1.3. </w:t>
            </w:r>
          </w:p>
          <w:p w:rsidR="00E25467" w:rsidRPr="007B750D" w:rsidRDefault="00E25467" w:rsidP="007B750D">
            <w:pPr>
              <w:rPr>
                <w:b/>
              </w:rPr>
            </w:pPr>
            <w:r w:rsidRPr="007B750D">
              <w:rPr>
                <w:b/>
              </w:rPr>
              <w:lastRenderedPageBreak/>
              <w:t xml:space="preserve">Организация </w:t>
            </w:r>
          </w:p>
          <w:p w:rsidR="00E25467" w:rsidRPr="007B750D" w:rsidRDefault="00E25467" w:rsidP="007B750D">
            <w:pPr>
              <w:rPr>
                <w:b/>
              </w:rPr>
            </w:pPr>
            <w:r w:rsidRPr="007B750D">
              <w:rPr>
                <w:b/>
              </w:rPr>
              <w:t xml:space="preserve">охраны труда в </w:t>
            </w:r>
          </w:p>
          <w:p w:rsidR="00E25467" w:rsidRPr="007B750D" w:rsidRDefault="00E25467" w:rsidP="007B750D">
            <w:pPr>
              <w:rPr>
                <w:b/>
                <w:bCs/>
                <w:color w:val="FF0000"/>
              </w:rPr>
            </w:pPr>
            <w:r w:rsidRPr="007B750D">
              <w:rPr>
                <w:b/>
              </w:rPr>
              <w:t>организациях, на предприятиях</w:t>
            </w: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firstLine="74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25" w:type="pct"/>
            <w:vMerge w:val="restart"/>
          </w:tcPr>
          <w:p w:rsidR="00E25467" w:rsidRPr="00FC174C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D44B94" w:rsidRPr="00FC174C" w:rsidTr="001C6B9E">
        <w:trPr>
          <w:trHeight w:val="20"/>
        </w:trPr>
        <w:tc>
          <w:tcPr>
            <w:tcW w:w="867" w:type="pct"/>
            <w:vMerge/>
          </w:tcPr>
          <w:p w:rsidR="00D44B94" w:rsidRPr="00FC174C" w:rsidRDefault="00D44B94" w:rsidP="007B750D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3316" w:type="pct"/>
          </w:tcPr>
          <w:p w:rsidR="00D44B94" w:rsidRPr="00FC174C" w:rsidRDefault="00D44B94" w:rsidP="00795E48">
            <w:pPr>
              <w:ind w:left="76"/>
              <w:jc w:val="both"/>
              <w:rPr>
                <w:b/>
                <w:bCs/>
                <w:i/>
              </w:rPr>
            </w:pPr>
            <w:r w:rsidRPr="00114522">
              <w:t>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</w:t>
            </w:r>
            <w:r>
              <w:t xml:space="preserve">. </w:t>
            </w:r>
            <w:r w:rsidRPr="00114522">
              <w:t>Обязанности работодателя по обеспечению безопасных условий и охраны труда. Соответствие производственных процессов и продукции требования охраны труда. Обязанности работника по соблюдению норм и правил по охране труда. Санитарно-бытовые и лечебно-профилактическое обслуживание работников. Обеспечение прав работников на охрану труда. Дополнительные гарантии по охране труда отдельных категорий работников</w:t>
            </w:r>
            <w:r>
              <w:t xml:space="preserve">. </w:t>
            </w:r>
            <w:r w:rsidRPr="00114522">
              <w:t>Обеспечение и профессиональная подготовка в области охраны труда. Инструктажи по охране и технике безопасности (вводный, первичный, повторный, внеплановый, текущий), характеристика, оформление документации</w:t>
            </w:r>
            <w:r>
              <w:t xml:space="preserve">. </w:t>
            </w:r>
            <w:r w:rsidRPr="00114522">
              <w:t>Финансирование мероприятий по улучшению условий и охраны труда</w:t>
            </w:r>
            <w:r>
              <w:t>.</w:t>
            </w:r>
          </w:p>
        </w:tc>
        <w:tc>
          <w:tcPr>
            <w:tcW w:w="325" w:type="pct"/>
            <w:vMerge/>
          </w:tcPr>
          <w:p w:rsidR="00D44B94" w:rsidRPr="00FC174C" w:rsidRDefault="00D44B94" w:rsidP="007B750D">
            <w:pPr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D44B94" w:rsidRPr="00FC174C" w:rsidRDefault="00D44B94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4183" w:type="pct"/>
            <w:gridSpan w:val="2"/>
          </w:tcPr>
          <w:p w:rsidR="00E25467" w:rsidRPr="007B750D" w:rsidRDefault="00E25467" w:rsidP="00795E48">
            <w:pPr>
              <w:ind w:left="76" w:firstLine="74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lastRenderedPageBreak/>
              <w:t>Раздел 2</w:t>
            </w:r>
            <w:r>
              <w:rPr>
                <w:b/>
                <w:bCs/>
              </w:rPr>
              <w:t xml:space="preserve"> </w:t>
            </w:r>
            <w:r w:rsidRPr="007B750D">
              <w:rPr>
                <w:b/>
              </w:rPr>
              <w:t>Условия труда на предприятиях общественного питания</w:t>
            </w:r>
          </w:p>
        </w:tc>
        <w:tc>
          <w:tcPr>
            <w:tcW w:w="325" w:type="pct"/>
          </w:tcPr>
          <w:p w:rsidR="00E25467" w:rsidRPr="00C30E3F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 w:val="restart"/>
          </w:tcPr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t>Тема 2.1</w:t>
            </w:r>
          </w:p>
          <w:p w:rsidR="00E25467" w:rsidRPr="007B750D" w:rsidRDefault="00E25467" w:rsidP="007B750D">
            <w:pPr>
              <w:rPr>
                <w:b/>
                <w:bCs/>
                <w:color w:val="FF0000"/>
              </w:rPr>
            </w:pPr>
            <w:r w:rsidRPr="007B750D">
              <w:rPr>
                <w:b/>
              </w:rPr>
              <w:t>Основы понятия условия труда. Опасные и вредные производственные факторы</w:t>
            </w: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firstLine="74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5" w:type="pct"/>
            <w:vMerge w:val="restart"/>
          </w:tcPr>
          <w:p w:rsidR="00E25467" w:rsidRPr="00C30E3F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253C85" w:rsidRPr="00FC174C" w:rsidTr="001C6B9E">
        <w:trPr>
          <w:trHeight w:val="20"/>
        </w:trPr>
        <w:tc>
          <w:tcPr>
            <w:tcW w:w="867" w:type="pct"/>
            <w:vMerge/>
          </w:tcPr>
          <w:p w:rsidR="00253C85" w:rsidRPr="007B750D" w:rsidRDefault="00253C85" w:rsidP="007B750D">
            <w:pPr>
              <w:rPr>
                <w:b/>
                <w:bCs/>
                <w:color w:val="FF0000"/>
              </w:rPr>
            </w:pPr>
          </w:p>
        </w:tc>
        <w:tc>
          <w:tcPr>
            <w:tcW w:w="3316" w:type="pct"/>
          </w:tcPr>
          <w:p w:rsidR="00253C85" w:rsidRPr="007B750D" w:rsidRDefault="00253C85" w:rsidP="00795E48">
            <w:pPr>
              <w:ind w:left="76"/>
              <w:jc w:val="both"/>
              <w:rPr>
                <w:b/>
                <w:bCs/>
              </w:rPr>
            </w:pPr>
            <w:r w:rsidRPr="007B750D">
              <w:t>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установленных норм</w:t>
            </w:r>
            <w:r>
              <w:t xml:space="preserve">. </w:t>
            </w:r>
            <w:r w:rsidRPr="007B750D">
              <w:t>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  <w:r>
              <w:t xml:space="preserve">. </w:t>
            </w:r>
            <w:r w:rsidRPr="007B750D">
              <w:t>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</w:t>
            </w:r>
          </w:p>
        </w:tc>
        <w:tc>
          <w:tcPr>
            <w:tcW w:w="325" w:type="pct"/>
            <w:vMerge/>
          </w:tcPr>
          <w:p w:rsidR="00253C85" w:rsidRPr="00FC174C" w:rsidRDefault="00253C85" w:rsidP="007B750D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492" w:type="pct"/>
            <w:vMerge/>
          </w:tcPr>
          <w:p w:rsidR="00253C85" w:rsidRPr="00FC174C" w:rsidRDefault="00253C85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/>
          </w:tcPr>
          <w:p w:rsidR="00E25467" w:rsidRPr="007B750D" w:rsidRDefault="00E25467" w:rsidP="007B750D">
            <w:pPr>
              <w:rPr>
                <w:b/>
                <w:bCs/>
                <w:color w:val="FF0000"/>
              </w:rPr>
            </w:pP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hanging="142"/>
              <w:jc w:val="both"/>
              <w:rPr>
                <w:b/>
              </w:rPr>
            </w:pPr>
            <w:r w:rsidRPr="007B750D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25" w:type="pct"/>
            <w:vMerge w:val="restart"/>
          </w:tcPr>
          <w:p w:rsidR="00E25467" w:rsidRPr="00916226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/>
          </w:tcPr>
          <w:p w:rsidR="00E25467" w:rsidRPr="007B750D" w:rsidRDefault="00E25467" w:rsidP="007B750D">
            <w:pPr>
              <w:rPr>
                <w:b/>
                <w:bCs/>
                <w:color w:val="FF0000"/>
              </w:rPr>
            </w:pPr>
          </w:p>
        </w:tc>
        <w:tc>
          <w:tcPr>
            <w:tcW w:w="3316" w:type="pct"/>
          </w:tcPr>
          <w:p w:rsidR="00E25467" w:rsidRPr="007B750D" w:rsidRDefault="00E25467" w:rsidP="00795E48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6" w:hanging="1"/>
              <w:jc w:val="both"/>
              <w:rPr>
                <w:b/>
              </w:rPr>
            </w:pPr>
            <w:r w:rsidRPr="007B750D">
              <w:t>Исследование метеорологических характеристик помещен</w:t>
            </w:r>
            <w:r w:rsidR="00795E48">
              <w:t xml:space="preserve">ий, проверка их соответствия </w:t>
            </w:r>
            <w:r w:rsidRPr="007B750D">
              <w:t>установленным нормам</w:t>
            </w:r>
          </w:p>
        </w:tc>
        <w:tc>
          <w:tcPr>
            <w:tcW w:w="325" w:type="pct"/>
            <w:vMerge/>
          </w:tcPr>
          <w:p w:rsidR="00E25467" w:rsidRPr="00051A14" w:rsidRDefault="00E25467" w:rsidP="007B750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 w:val="restart"/>
          </w:tcPr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t>Тема 2.2</w:t>
            </w:r>
          </w:p>
          <w:p w:rsidR="00E25467" w:rsidRPr="007B750D" w:rsidRDefault="00E25467" w:rsidP="007B750D">
            <w:pPr>
              <w:rPr>
                <w:b/>
              </w:rPr>
            </w:pPr>
            <w:r w:rsidRPr="007B750D">
              <w:rPr>
                <w:b/>
              </w:rPr>
              <w:t xml:space="preserve">Производственный травматизм и </w:t>
            </w:r>
          </w:p>
          <w:p w:rsidR="00E25467" w:rsidRPr="007B750D" w:rsidRDefault="00E25467" w:rsidP="007B750D">
            <w:pPr>
              <w:ind w:right="-162"/>
              <w:rPr>
                <w:b/>
              </w:rPr>
            </w:pPr>
            <w:r w:rsidRPr="007B750D">
              <w:rPr>
                <w:b/>
              </w:rPr>
              <w:t xml:space="preserve">профессиональные </w:t>
            </w:r>
          </w:p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</w:rPr>
              <w:t>заболевания</w:t>
            </w:r>
            <w:r w:rsidRPr="007B750D">
              <w:rPr>
                <w:b/>
                <w:bCs/>
              </w:rPr>
              <w:t xml:space="preserve"> </w:t>
            </w: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hanging="142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5" w:type="pct"/>
            <w:vMerge w:val="restart"/>
          </w:tcPr>
          <w:p w:rsidR="00E25467" w:rsidRPr="00051A14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253C85" w:rsidRPr="00FC174C" w:rsidTr="001C6B9E">
        <w:trPr>
          <w:trHeight w:val="20"/>
        </w:trPr>
        <w:tc>
          <w:tcPr>
            <w:tcW w:w="867" w:type="pct"/>
            <w:vMerge/>
          </w:tcPr>
          <w:p w:rsidR="00253C85" w:rsidRPr="007B750D" w:rsidRDefault="00253C85" w:rsidP="007B750D">
            <w:pPr>
              <w:rPr>
                <w:b/>
                <w:bCs/>
              </w:rPr>
            </w:pPr>
          </w:p>
        </w:tc>
        <w:tc>
          <w:tcPr>
            <w:tcW w:w="3316" w:type="pct"/>
          </w:tcPr>
          <w:p w:rsidR="00253C85" w:rsidRPr="007B750D" w:rsidRDefault="00253C85" w:rsidP="00795E48">
            <w:pPr>
              <w:ind w:left="76"/>
              <w:jc w:val="both"/>
              <w:rPr>
                <w:b/>
                <w:bCs/>
              </w:rPr>
            </w:pPr>
            <w:r w:rsidRPr="007B750D">
              <w:t xml:space="preserve">Производственный травматизм и профессиональные заболевания: понятия, причины и их анализ. </w:t>
            </w:r>
            <w:proofErr w:type="spellStart"/>
            <w:r w:rsidRPr="007B750D">
              <w:t>Травмоопасные</w:t>
            </w:r>
            <w:proofErr w:type="spellEnd"/>
            <w:r w:rsidRPr="007B750D">
              <w:t xml:space="preserve"> производственные факторы в предприятиях общественного питания. Изучение травматизма: методы, документальное оформление, отчетность. Первая помощь при механических травмах (переломах, вывихах, ушибах и </w:t>
            </w:r>
            <w:proofErr w:type="spellStart"/>
            <w:r w:rsidRPr="007B750D">
              <w:t>д.т</w:t>
            </w:r>
            <w:proofErr w:type="spellEnd"/>
            <w:r w:rsidRPr="007B750D">
              <w:t>.), при поражениях холодильными агентами и др. основные мероприятия по предупреждению травматизма и профессиональных заболеваний</w:t>
            </w:r>
            <w:r>
              <w:t xml:space="preserve">. </w:t>
            </w:r>
            <w:r w:rsidRPr="007B750D">
              <w:t>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</w:t>
            </w:r>
          </w:p>
        </w:tc>
        <w:tc>
          <w:tcPr>
            <w:tcW w:w="325" w:type="pct"/>
            <w:vMerge/>
          </w:tcPr>
          <w:p w:rsidR="00253C85" w:rsidRPr="00051A14" w:rsidRDefault="00253C85" w:rsidP="007B750D">
            <w:pPr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253C85" w:rsidRPr="00FC174C" w:rsidRDefault="00253C85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/>
          </w:tcPr>
          <w:p w:rsidR="00E25467" w:rsidRPr="007B750D" w:rsidRDefault="00E25467" w:rsidP="007B750D">
            <w:pPr>
              <w:rPr>
                <w:b/>
                <w:bCs/>
              </w:rPr>
            </w:pP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hanging="142"/>
              <w:jc w:val="both"/>
              <w:rPr>
                <w:b/>
              </w:rPr>
            </w:pPr>
            <w:r w:rsidRPr="007B750D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25" w:type="pct"/>
            <w:vMerge w:val="restart"/>
          </w:tcPr>
          <w:p w:rsidR="00E25467" w:rsidRPr="00051A14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/>
          </w:tcPr>
          <w:p w:rsidR="00E25467" w:rsidRPr="00051A14" w:rsidRDefault="00E25467" w:rsidP="007B750D">
            <w:pPr>
              <w:rPr>
                <w:b/>
                <w:bCs/>
                <w:i/>
              </w:rPr>
            </w:pPr>
          </w:p>
        </w:tc>
        <w:tc>
          <w:tcPr>
            <w:tcW w:w="3316" w:type="pct"/>
          </w:tcPr>
          <w:p w:rsidR="00E25467" w:rsidRPr="00051A14" w:rsidRDefault="00E25467" w:rsidP="00795E48">
            <w:pPr>
              <w:ind w:left="76" w:hanging="142"/>
              <w:jc w:val="both"/>
            </w:pPr>
            <w:r w:rsidRPr="00D46157">
              <w:t xml:space="preserve"> Анализ причин производственного травматизма на предприятии. Определение коэффициентов травматизма: общего, частоты, тяжести, оформление актов</w:t>
            </w:r>
          </w:p>
        </w:tc>
        <w:tc>
          <w:tcPr>
            <w:tcW w:w="325" w:type="pct"/>
            <w:vMerge/>
          </w:tcPr>
          <w:p w:rsidR="00E25467" w:rsidRPr="00051A14" w:rsidRDefault="00E25467" w:rsidP="007B750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4183" w:type="pct"/>
            <w:gridSpan w:val="2"/>
          </w:tcPr>
          <w:p w:rsidR="00E25467" w:rsidRPr="007B750D" w:rsidRDefault="00E25467" w:rsidP="00795E48">
            <w:pPr>
              <w:ind w:left="76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t>Раздел 3</w:t>
            </w:r>
            <w:r>
              <w:rPr>
                <w:b/>
                <w:bCs/>
              </w:rPr>
              <w:t xml:space="preserve"> </w:t>
            </w:r>
            <w:r w:rsidRPr="007B750D">
              <w:rPr>
                <w:b/>
                <w:bCs/>
              </w:rPr>
              <w:t>Электробезопасность и пожарная безопасность</w:t>
            </w:r>
          </w:p>
        </w:tc>
        <w:tc>
          <w:tcPr>
            <w:tcW w:w="325" w:type="pct"/>
          </w:tcPr>
          <w:p w:rsidR="00E25467" w:rsidRDefault="00E25467" w:rsidP="004A6A4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12</w:t>
            </w:r>
          </w:p>
        </w:tc>
        <w:tc>
          <w:tcPr>
            <w:tcW w:w="492" w:type="pct"/>
            <w:vMerge/>
          </w:tcPr>
          <w:p w:rsidR="00E25467" w:rsidRPr="00DE63C2" w:rsidRDefault="00E25467" w:rsidP="007B750D">
            <w:pPr>
              <w:rPr>
                <w:b/>
                <w:bCs/>
                <w:i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 w:val="restart"/>
          </w:tcPr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t>Тема 3.1</w:t>
            </w:r>
            <w:r>
              <w:rPr>
                <w:b/>
                <w:bCs/>
              </w:rPr>
              <w:t xml:space="preserve"> Электробезопасность</w:t>
            </w:r>
          </w:p>
          <w:p w:rsidR="00E25467" w:rsidRPr="007B750D" w:rsidRDefault="00E25467" w:rsidP="007B750D">
            <w:pPr>
              <w:rPr>
                <w:b/>
                <w:bCs/>
              </w:rPr>
            </w:pP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hanging="142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25" w:type="pct"/>
            <w:vMerge w:val="restart"/>
          </w:tcPr>
          <w:p w:rsidR="00E25467" w:rsidRPr="00DE63C2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92" w:type="pct"/>
            <w:vMerge/>
          </w:tcPr>
          <w:p w:rsidR="00E25467" w:rsidRPr="00DE63C2" w:rsidRDefault="00E25467" w:rsidP="007B750D">
            <w:pPr>
              <w:rPr>
                <w:b/>
                <w:bCs/>
                <w:i/>
              </w:rPr>
            </w:pPr>
          </w:p>
        </w:tc>
      </w:tr>
      <w:tr w:rsidR="00795E48" w:rsidRPr="00FC174C" w:rsidTr="001C6B9E">
        <w:trPr>
          <w:trHeight w:val="20"/>
        </w:trPr>
        <w:tc>
          <w:tcPr>
            <w:tcW w:w="867" w:type="pct"/>
            <w:vMerge/>
          </w:tcPr>
          <w:p w:rsidR="00795E48" w:rsidRPr="007B750D" w:rsidRDefault="00795E48" w:rsidP="007B750D">
            <w:pPr>
              <w:rPr>
                <w:b/>
                <w:bCs/>
              </w:rPr>
            </w:pPr>
          </w:p>
        </w:tc>
        <w:tc>
          <w:tcPr>
            <w:tcW w:w="3316" w:type="pct"/>
          </w:tcPr>
          <w:p w:rsidR="00795E48" w:rsidRPr="007B750D" w:rsidRDefault="00795E48" w:rsidP="003E20E2">
            <w:pPr>
              <w:ind w:left="76" w:hanging="142"/>
              <w:jc w:val="both"/>
              <w:rPr>
                <w:b/>
                <w:bCs/>
              </w:rPr>
            </w:pPr>
            <w:r w:rsidRPr="007B750D">
              <w:t xml:space="preserve">Электробезопасность: понятие, последствия поражения человека электрическим током. Условия возникновения </w:t>
            </w:r>
            <w:proofErr w:type="spellStart"/>
            <w:r w:rsidRPr="007B750D">
              <w:t>электротравм</w:t>
            </w:r>
            <w:proofErr w:type="spellEnd"/>
            <w:r w:rsidRPr="007B750D">
              <w:t xml:space="preserve">, их классификация. Факторы, влияющие на тяжесть </w:t>
            </w:r>
            <w:proofErr w:type="spellStart"/>
            <w:r w:rsidRPr="007B750D">
              <w:t>электротравм</w:t>
            </w:r>
            <w:proofErr w:type="spellEnd"/>
            <w:r w:rsidRPr="007B750D">
              <w:t xml:space="preserve"> (параметры тока, время воздействия, особенности состояния организма)</w:t>
            </w:r>
            <w:r w:rsidR="003E20E2">
              <w:t xml:space="preserve">. </w:t>
            </w:r>
            <w:r w:rsidRPr="007B750D">
              <w:t>Классификация условий работы по степени электробезопасности. Опасные узлы и зоны машин. Требования электробезопасности, предъявляемые к конструкции технологического оборудования</w:t>
            </w:r>
            <w:r w:rsidR="003E20E2">
              <w:t xml:space="preserve">. </w:t>
            </w:r>
            <w:r w:rsidRPr="007B750D">
              <w:t xml:space="preserve">Защита от поражения электрическим током. Технические способы защиты (защитное заземление и </w:t>
            </w:r>
            <w:proofErr w:type="spellStart"/>
            <w:r w:rsidRPr="007B750D">
              <w:t>зануление</w:t>
            </w:r>
            <w:proofErr w:type="spellEnd"/>
            <w:r w:rsidRPr="007B750D">
              <w:t>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назначение, сроки проверки, правила эксплуатации и хранения</w:t>
            </w:r>
            <w:r w:rsidR="003E20E2">
              <w:t xml:space="preserve">. </w:t>
            </w:r>
            <w:r w:rsidRPr="007B750D">
              <w:t>Статистическое электричество: понятие, способы защиты от его воздействия</w:t>
            </w:r>
            <w:r w:rsidR="003E20E2">
              <w:t xml:space="preserve">. </w:t>
            </w:r>
            <w:r w:rsidRPr="007B750D">
              <w:t>Технические и организационные мероприятия по обеспечению электробезопасности на предприятиях общественного питания</w:t>
            </w:r>
          </w:p>
        </w:tc>
        <w:tc>
          <w:tcPr>
            <w:tcW w:w="325" w:type="pct"/>
            <w:vMerge/>
          </w:tcPr>
          <w:p w:rsidR="00795E48" w:rsidRPr="00DE63C2" w:rsidRDefault="00795E48" w:rsidP="007B750D">
            <w:pPr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795E48" w:rsidRPr="00DE63C2" w:rsidRDefault="00795E48" w:rsidP="007B750D">
            <w:pPr>
              <w:rPr>
                <w:b/>
                <w:bCs/>
                <w:i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 w:val="restart"/>
          </w:tcPr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t>Тема 3.2</w:t>
            </w:r>
          </w:p>
          <w:p w:rsidR="00E25467" w:rsidRPr="007B750D" w:rsidRDefault="00E25467" w:rsidP="007B750D">
            <w:pPr>
              <w:rPr>
                <w:b/>
              </w:rPr>
            </w:pPr>
            <w:r w:rsidRPr="007B750D">
              <w:rPr>
                <w:b/>
              </w:rPr>
              <w:t xml:space="preserve">Пожарная </w:t>
            </w:r>
          </w:p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</w:rPr>
              <w:t>безопасность</w:t>
            </w:r>
          </w:p>
          <w:p w:rsidR="00E25467" w:rsidRPr="007B750D" w:rsidRDefault="00E25467" w:rsidP="007B750D">
            <w:pPr>
              <w:rPr>
                <w:b/>
                <w:bCs/>
              </w:rPr>
            </w:pPr>
          </w:p>
          <w:p w:rsidR="00E25467" w:rsidRPr="007B750D" w:rsidRDefault="00E25467" w:rsidP="007B750D">
            <w:pPr>
              <w:rPr>
                <w:b/>
                <w:bCs/>
              </w:rPr>
            </w:pP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E25467" w:rsidRPr="00916226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492" w:type="pct"/>
            <w:vMerge/>
          </w:tcPr>
          <w:p w:rsidR="00E25467" w:rsidRPr="00DE63C2" w:rsidRDefault="00E25467" w:rsidP="007B750D">
            <w:pPr>
              <w:rPr>
                <w:b/>
                <w:bCs/>
                <w:i/>
              </w:rPr>
            </w:pPr>
          </w:p>
        </w:tc>
      </w:tr>
      <w:tr w:rsidR="003E20E2" w:rsidRPr="00FC174C" w:rsidTr="001C6B9E">
        <w:trPr>
          <w:trHeight w:val="20"/>
        </w:trPr>
        <w:tc>
          <w:tcPr>
            <w:tcW w:w="867" w:type="pct"/>
            <w:vMerge/>
          </w:tcPr>
          <w:p w:rsidR="003E20E2" w:rsidRPr="00DE63C2" w:rsidRDefault="003E20E2" w:rsidP="007B750D">
            <w:pPr>
              <w:rPr>
                <w:b/>
                <w:bCs/>
                <w:i/>
              </w:rPr>
            </w:pPr>
          </w:p>
        </w:tc>
        <w:tc>
          <w:tcPr>
            <w:tcW w:w="3316" w:type="pct"/>
          </w:tcPr>
          <w:p w:rsidR="003E20E2" w:rsidRPr="00DE63C2" w:rsidRDefault="003E20E2" w:rsidP="003E20E2">
            <w:pPr>
              <w:ind w:left="76" w:hanging="142"/>
              <w:jc w:val="both"/>
              <w:rPr>
                <w:b/>
                <w:bCs/>
                <w:i/>
              </w:rPr>
            </w:pPr>
            <w:r w:rsidRPr="0038697F">
              <w:t>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</w:t>
            </w:r>
            <w:proofErr w:type="spellStart"/>
            <w:r w:rsidRPr="0038697F">
              <w:t>СниП</w:t>
            </w:r>
            <w:proofErr w:type="spellEnd"/>
            <w:r w:rsidRPr="0038697F">
              <w:t xml:space="preserve"> 21-01-97). Правила пожарной безопасности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  <w:r>
              <w:t xml:space="preserve">. </w:t>
            </w:r>
            <w:r w:rsidRPr="003510C9">
              <w:t xml:space="preserve"> </w:t>
            </w:r>
            <w:r w:rsidRPr="0038697F">
              <w:t>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возникновении пожаров. Эвакуация людей из помещений, охваченных пожаров</w:t>
            </w:r>
            <w:r>
              <w:t xml:space="preserve">. </w:t>
            </w:r>
            <w:r w:rsidRPr="0038697F">
              <w:t>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</w:t>
            </w:r>
            <w:r>
              <w:t xml:space="preserve">. </w:t>
            </w:r>
            <w:r w:rsidRPr="0038697F">
              <w:t>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</w:t>
            </w:r>
            <w:r>
              <w:t>. Организация</w:t>
            </w:r>
            <w:r w:rsidRPr="0038697F">
              <w:t xml:space="preserve"> эвакуации людей при пожаре </w:t>
            </w:r>
            <w:r>
              <w:t>на</w:t>
            </w:r>
            <w:r w:rsidRPr="0038697F">
              <w:t xml:space="preserve"> предприятии общественного питания</w:t>
            </w:r>
          </w:p>
        </w:tc>
        <w:tc>
          <w:tcPr>
            <w:tcW w:w="325" w:type="pct"/>
            <w:vMerge/>
          </w:tcPr>
          <w:p w:rsidR="003E20E2" w:rsidRPr="00DE63C2" w:rsidRDefault="003E20E2" w:rsidP="007B750D">
            <w:pPr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3E20E2" w:rsidRPr="00DE63C2" w:rsidRDefault="003E20E2" w:rsidP="007B750D">
            <w:pPr>
              <w:rPr>
                <w:b/>
                <w:bCs/>
                <w:i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/>
          </w:tcPr>
          <w:p w:rsidR="00E25467" w:rsidRPr="007B750D" w:rsidRDefault="00E25467" w:rsidP="007B750D">
            <w:pPr>
              <w:rPr>
                <w:b/>
                <w:bCs/>
                <w:color w:val="FF0000"/>
              </w:rPr>
            </w:pP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hanging="142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25" w:type="pct"/>
            <w:vMerge w:val="restart"/>
          </w:tcPr>
          <w:p w:rsidR="00E25467" w:rsidRPr="00326722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/>
          </w:tcPr>
          <w:p w:rsidR="00E25467" w:rsidRPr="007B750D" w:rsidRDefault="00E25467" w:rsidP="007B750D">
            <w:pPr>
              <w:rPr>
                <w:b/>
                <w:bCs/>
                <w:color w:val="FF0000"/>
              </w:rPr>
            </w:pP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 w:hanging="142"/>
              <w:jc w:val="both"/>
              <w:rPr>
                <w:b/>
                <w:bCs/>
              </w:rPr>
            </w:pPr>
            <w:r w:rsidRPr="007B750D">
              <w:t>Изучение устройства и овладения приемами эксплуатации средств тушения пожаров, пожарной сигнализации и связи. Составление плана эвакуации людей при пожаре в предприятии общественного питания</w:t>
            </w:r>
          </w:p>
        </w:tc>
        <w:tc>
          <w:tcPr>
            <w:tcW w:w="325" w:type="pct"/>
            <w:vMerge/>
          </w:tcPr>
          <w:p w:rsidR="00E25467" w:rsidRPr="003510C9" w:rsidRDefault="00E25467" w:rsidP="007B750D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E25467" w:rsidRPr="00FC174C" w:rsidTr="001C6B9E">
        <w:trPr>
          <w:trHeight w:val="20"/>
        </w:trPr>
        <w:tc>
          <w:tcPr>
            <w:tcW w:w="867" w:type="pct"/>
            <w:vMerge w:val="restart"/>
          </w:tcPr>
          <w:p w:rsidR="00E25467" w:rsidRPr="007B750D" w:rsidRDefault="00E25467" w:rsidP="007B750D">
            <w:pPr>
              <w:rPr>
                <w:b/>
                <w:bCs/>
              </w:rPr>
            </w:pPr>
            <w:r w:rsidRPr="007B750D">
              <w:rPr>
                <w:b/>
                <w:bCs/>
              </w:rPr>
              <w:lastRenderedPageBreak/>
              <w:t>Тема 3.3</w:t>
            </w:r>
          </w:p>
          <w:p w:rsidR="00E25467" w:rsidRPr="007B750D" w:rsidRDefault="00E25467" w:rsidP="007B750D">
            <w:pPr>
              <w:rPr>
                <w:b/>
              </w:rPr>
            </w:pPr>
            <w:r w:rsidRPr="007B750D">
              <w:rPr>
                <w:b/>
              </w:rPr>
              <w:t xml:space="preserve">Требования </w:t>
            </w:r>
          </w:p>
          <w:p w:rsidR="00E25467" w:rsidRPr="007B750D" w:rsidRDefault="00E25467" w:rsidP="007B750D">
            <w:pPr>
              <w:rPr>
                <w:b/>
                <w:bCs/>
                <w:color w:val="FF0000"/>
              </w:rPr>
            </w:pPr>
            <w:r w:rsidRPr="007B750D">
              <w:rPr>
                <w:b/>
              </w:rPr>
              <w:t>безопасности к производственному оборудованию</w:t>
            </w:r>
            <w:r w:rsidRPr="007B750D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3316" w:type="pct"/>
          </w:tcPr>
          <w:p w:rsidR="00E25467" w:rsidRPr="007B750D" w:rsidRDefault="00E25467" w:rsidP="00795E48">
            <w:pPr>
              <w:ind w:left="76"/>
              <w:jc w:val="both"/>
              <w:rPr>
                <w:b/>
                <w:bCs/>
              </w:rPr>
            </w:pPr>
            <w:r w:rsidRPr="007B750D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E25467" w:rsidRDefault="00E25467" w:rsidP="007B750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492" w:type="pct"/>
            <w:vMerge/>
          </w:tcPr>
          <w:p w:rsidR="00E25467" w:rsidRPr="00FC174C" w:rsidRDefault="00E25467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3E20E2" w:rsidRPr="00FC174C" w:rsidTr="001C6B9E">
        <w:trPr>
          <w:trHeight w:val="20"/>
        </w:trPr>
        <w:tc>
          <w:tcPr>
            <w:tcW w:w="867" w:type="pct"/>
            <w:vMerge/>
          </w:tcPr>
          <w:p w:rsidR="003E20E2" w:rsidRPr="00FC174C" w:rsidRDefault="003E20E2" w:rsidP="007B750D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3316" w:type="pct"/>
          </w:tcPr>
          <w:p w:rsidR="003E20E2" w:rsidRPr="0038697F" w:rsidRDefault="003E20E2" w:rsidP="005B7F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6"/>
              <w:jc w:val="both"/>
              <w:rPr>
                <w:b/>
                <w:bCs/>
                <w:i/>
              </w:rPr>
            </w:pPr>
            <w:r w:rsidRPr="00BA486C">
              <w:t>Нормативная база: стандарты ССБТ, правила и инструкции по технике безопасности</w:t>
            </w:r>
            <w:r w:rsidR="005B7FC5">
              <w:t xml:space="preserve">. </w:t>
            </w:r>
            <w:r w:rsidRPr="00BA486C">
              <w:t>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</w:t>
            </w:r>
            <w:r w:rsidR="005B7FC5">
              <w:t xml:space="preserve">. </w:t>
            </w:r>
            <w:r w:rsidRPr="00BA486C">
              <w:t xml:space="preserve">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</w:t>
            </w:r>
            <w:proofErr w:type="spellStart"/>
            <w:r w:rsidRPr="00BA486C">
              <w:t>др</w:t>
            </w:r>
            <w:proofErr w:type="spellEnd"/>
          </w:p>
        </w:tc>
        <w:tc>
          <w:tcPr>
            <w:tcW w:w="325" w:type="pct"/>
            <w:vMerge/>
          </w:tcPr>
          <w:p w:rsidR="003E20E2" w:rsidRDefault="003E20E2" w:rsidP="007B750D">
            <w:pPr>
              <w:rPr>
                <w:b/>
                <w:bCs/>
                <w:i/>
              </w:rPr>
            </w:pPr>
          </w:p>
        </w:tc>
        <w:tc>
          <w:tcPr>
            <w:tcW w:w="492" w:type="pct"/>
            <w:vMerge/>
          </w:tcPr>
          <w:p w:rsidR="003E20E2" w:rsidRPr="00FC174C" w:rsidRDefault="003E20E2" w:rsidP="007B750D">
            <w:pPr>
              <w:rPr>
                <w:b/>
                <w:bCs/>
                <w:i/>
                <w:color w:val="FF0000"/>
              </w:rPr>
            </w:pPr>
          </w:p>
        </w:tc>
      </w:tr>
      <w:tr w:rsidR="007B750D" w:rsidRPr="00FC174C" w:rsidTr="001C6B9E">
        <w:trPr>
          <w:trHeight w:val="20"/>
        </w:trPr>
        <w:tc>
          <w:tcPr>
            <w:tcW w:w="4183" w:type="pct"/>
            <w:gridSpan w:val="2"/>
          </w:tcPr>
          <w:p w:rsidR="007B750D" w:rsidRPr="00415808" w:rsidRDefault="007B750D" w:rsidP="007B750D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t>Всего аудиторной нагрузки, в том числе:</w:t>
            </w:r>
          </w:p>
        </w:tc>
        <w:tc>
          <w:tcPr>
            <w:tcW w:w="325" w:type="pct"/>
          </w:tcPr>
          <w:p w:rsidR="007B750D" w:rsidRPr="004A6A4A" w:rsidRDefault="004A6A4A" w:rsidP="005B7FC5">
            <w:pPr>
              <w:jc w:val="center"/>
              <w:rPr>
                <w:b/>
                <w:bCs/>
              </w:rPr>
            </w:pPr>
            <w:r w:rsidRPr="004A6A4A">
              <w:rPr>
                <w:b/>
                <w:bCs/>
              </w:rPr>
              <w:t>3</w:t>
            </w:r>
            <w:r w:rsidR="005B7FC5">
              <w:rPr>
                <w:b/>
                <w:bCs/>
              </w:rPr>
              <w:t>2</w:t>
            </w:r>
          </w:p>
        </w:tc>
        <w:tc>
          <w:tcPr>
            <w:tcW w:w="492" w:type="pct"/>
          </w:tcPr>
          <w:p w:rsidR="007B750D" w:rsidRPr="00D111DA" w:rsidRDefault="007B750D" w:rsidP="007B750D">
            <w:pPr>
              <w:rPr>
                <w:b/>
                <w:bCs/>
                <w:i/>
              </w:rPr>
            </w:pPr>
          </w:p>
        </w:tc>
      </w:tr>
      <w:tr w:rsidR="007B750D" w:rsidRPr="00FC174C" w:rsidTr="001C6B9E">
        <w:trPr>
          <w:trHeight w:val="20"/>
        </w:trPr>
        <w:tc>
          <w:tcPr>
            <w:tcW w:w="4183" w:type="pct"/>
            <w:gridSpan w:val="2"/>
          </w:tcPr>
          <w:p w:rsidR="007B750D" w:rsidRPr="00415808" w:rsidRDefault="007B750D" w:rsidP="007B7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415808">
              <w:rPr>
                <w:b/>
                <w:bCs/>
              </w:rPr>
              <w:t>еории</w:t>
            </w:r>
          </w:p>
        </w:tc>
        <w:tc>
          <w:tcPr>
            <w:tcW w:w="325" w:type="pct"/>
          </w:tcPr>
          <w:p w:rsidR="007B750D" w:rsidRPr="004A6A4A" w:rsidRDefault="004A6A4A" w:rsidP="005B7FC5">
            <w:pPr>
              <w:jc w:val="center"/>
              <w:rPr>
                <w:b/>
                <w:bCs/>
              </w:rPr>
            </w:pPr>
            <w:r w:rsidRPr="004A6A4A">
              <w:rPr>
                <w:b/>
                <w:bCs/>
              </w:rPr>
              <w:t>2</w:t>
            </w:r>
            <w:r w:rsidR="005B7FC5">
              <w:rPr>
                <w:b/>
                <w:bCs/>
              </w:rPr>
              <w:t>2</w:t>
            </w:r>
          </w:p>
        </w:tc>
        <w:tc>
          <w:tcPr>
            <w:tcW w:w="492" w:type="pct"/>
          </w:tcPr>
          <w:p w:rsidR="007B750D" w:rsidRPr="00D111DA" w:rsidRDefault="007B750D" w:rsidP="007B750D">
            <w:pPr>
              <w:rPr>
                <w:b/>
                <w:bCs/>
                <w:i/>
              </w:rPr>
            </w:pPr>
          </w:p>
        </w:tc>
      </w:tr>
      <w:tr w:rsidR="007B750D" w:rsidRPr="00FC174C" w:rsidTr="001C6B9E">
        <w:trPr>
          <w:trHeight w:val="20"/>
        </w:trPr>
        <w:tc>
          <w:tcPr>
            <w:tcW w:w="4183" w:type="pct"/>
            <w:gridSpan w:val="2"/>
          </w:tcPr>
          <w:p w:rsidR="007B750D" w:rsidRPr="00415808" w:rsidRDefault="007B750D" w:rsidP="007B750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325" w:type="pct"/>
          </w:tcPr>
          <w:p w:rsidR="007B750D" w:rsidRPr="004A6A4A" w:rsidRDefault="005B7FC5" w:rsidP="004A6A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2" w:type="pct"/>
          </w:tcPr>
          <w:p w:rsidR="007B750D" w:rsidRPr="00D111DA" w:rsidRDefault="007B750D" w:rsidP="007B750D">
            <w:pPr>
              <w:rPr>
                <w:b/>
                <w:bCs/>
                <w:i/>
              </w:rPr>
            </w:pPr>
          </w:p>
        </w:tc>
      </w:tr>
    </w:tbl>
    <w:p w:rsidR="00B86021" w:rsidRPr="00D40A9B" w:rsidRDefault="00B86021" w:rsidP="00B86021">
      <w:pPr>
        <w:rPr>
          <w:bCs/>
          <w:i/>
          <w:strike/>
        </w:rPr>
      </w:pPr>
    </w:p>
    <w:p w:rsidR="004C383F" w:rsidRDefault="004C383F" w:rsidP="004C383F"/>
    <w:p w:rsidR="004C383F" w:rsidRPr="004C383F" w:rsidRDefault="004C383F" w:rsidP="004C383F"/>
    <w:p w:rsidR="009D6D1B" w:rsidRPr="00923AFA" w:rsidRDefault="009D6D1B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sz w:val="28"/>
          <w:szCs w:val="28"/>
        </w:rPr>
      </w:pP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3AFA" w:rsidRPr="00B42D79" w:rsidRDefault="00923AFA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470FE2">
        <w:rPr>
          <w:bCs/>
          <w:sz w:val="28"/>
          <w:szCs w:val="28"/>
        </w:rPr>
        <w:t xml:space="preserve">Реализация программы дисциплины требует наличия учебного </w:t>
      </w:r>
      <w:proofErr w:type="gramStart"/>
      <w:r w:rsidRPr="00470FE2">
        <w:rPr>
          <w:bCs/>
          <w:sz w:val="28"/>
          <w:szCs w:val="28"/>
        </w:rPr>
        <w:t xml:space="preserve">кабинета  </w:t>
      </w:r>
      <w:r w:rsidR="00E436DF">
        <w:rPr>
          <w:bCs/>
          <w:sz w:val="28"/>
          <w:szCs w:val="28"/>
        </w:rPr>
        <w:t>социально</w:t>
      </w:r>
      <w:proofErr w:type="gramEnd"/>
      <w:r w:rsidR="00E436DF">
        <w:rPr>
          <w:bCs/>
          <w:sz w:val="28"/>
          <w:szCs w:val="28"/>
        </w:rPr>
        <w:t>-экономических дисциплин</w:t>
      </w:r>
      <w:r w:rsidRPr="00B42D79">
        <w:rPr>
          <w:bCs/>
          <w:sz w:val="28"/>
          <w:szCs w:val="28"/>
        </w:rPr>
        <w:t>;</w:t>
      </w:r>
    </w:p>
    <w:p w:rsidR="00923AFA" w:rsidRPr="00A20A8B" w:rsidRDefault="00923AFA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F06E2" w:rsidRDefault="005F06E2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5F06E2" w:rsidRDefault="005F06E2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5F06E2" w:rsidRPr="00FA7B3D" w:rsidRDefault="005F06E2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5F06E2" w:rsidRDefault="005F06E2" w:rsidP="005F06E2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5F06E2" w:rsidRDefault="005F06E2" w:rsidP="005F06E2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5F06E2" w:rsidRPr="00C6722F" w:rsidRDefault="005F06E2" w:rsidP="005F06E2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FA7B3D" w:rsidRPr="00A20A8B" w:rsidRDefault="00FA7B3D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D6D1B" w:rsidRDefault="009D6D1B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FA7B3D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FA7B3D" w:rsidRDefault="00FA7B3D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A7B3D" w:rsidRDefault="00FA7B3D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214452" w:rsidRDefault="00FA7B3D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5F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9C6591" w:rsidRDefault="009C6591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C6591">
        <w:rPr>
          <w:bCs/>
          <w:sz w:val="28"/>
          <w:szCs w:val="28"/>
        </w:rPr>
        <w:t xml:space="preserve">Медико-биологические основы безопасности. Охрана труда: учебник для среднего профессионального образования / О. М. Родионова, Е. В. Аникина, Б. И. </w:t>
      </w:r>
      <w:proofErr w:type="spellStart"/>
      <w:r w:rsidRPr="009C6591">
        <w:rPr>
          <w:bCs/>
          <w:sz w:val="28"/>
          <w:szCs w:val="28"/>
        </w:rPr>
        <w:t>Лавер</w:t>
      </w:r>
      <w:proofErr w:type="spellEnd"/>
      <w:r w:rsidRPr="009C6591">
        <w:rPr>
          <w:bCs/>
          <w:sz w:val="28"/>
          <w:szCs w:val="28"/>
        </w:rPr>
        <w:t xml:space="preserve">, Д. А. Семенов. — 3-е изд., </w:t>
      </w:r>
      <w:proofErr w:type="spellStart"/>
      <w:r w:rsidRPr="009C6591">
        <w:rPr>
          <w:bCs/>
          <w:sz w:val="28"/>
          <w:szCs w:val="28"/>
        </w:rPr>
        <w:t>перераб</w:t>
      </w:r>
      <w:proofErr w:type="spellEnd"/>
      <w:proofErr w:type="gramStart"/>
      <w:r w:rsidRPr="009C6591">
        <w:rPr>
          <w:bCs/>
          <w:sz w:val="28"/>
          <w:szCs w:val="28"/>
        </w:rPr>
        <w:t>.</w:t>
      </w:r>
      <w:proofErr w:type="gramEnd"/>
      <w:r w:rsidRPr="009C6591">
        <w:rPr>
          <w:bCs/>
          <w:sz w:val="28"/>
          <w:szCs w:val="28"/>
        </w:rPr>
        <w:t xml:space="preserve"> и доп. — Москва: Издательство </w:t>
      </w:r>
      <w:proofErr w:type="spellStart"/>
      <w:r w:rsidRPr="009C6591">
        <w:rPr>
          <w:bCs/>
          <w:sz w:val="28"/>
          <w:szCs w:val="28"/>
        </w:rPr>
        <w:t>Юрайт</w:t>
      </w:r>
      <w:proofErr w:type="spellEnd"/>
      <w:r w:rsidRPr="009C6591">
        <w:rPr>
          <w:bCs/>
          <w:sz w:val="28"/>
          <w:szCs w:val="28"/>
        </w:rPr>
        <w:t xml:space="preserve">, 2024. — 599 с. — (Профессиональное образование). — ISBN 978-5-534-17182-2. — Текст: электронный // Образовательная платформа </w:t>
      </w:r>
      <w:proofErr w:type="spellStart"/>
      <w:r w:rsidRPr="009C6591">
        <w:rPr>
          <w:bCs/>
          <w:sz w:val="28"/>
          <w:szCs w:val="28"/>
        </w:rPr>
        <w:t>Юрайт</w:t>
      </w:r>
      <w:proofErr w:type="spellEnd"/>
      <w:r w:rsidRPr="009C6591">
        <w:rPr>
          <w:bCs/>
          <w:sz w:val="28"/>
          <w:szCs w:val="28"/>
        </w:rPr>
        <w:t xml:space="preserve"> [сайт]. — URL: </w:t>
      </w:r>
      <w:hyperlink r:id="rId9" w:history="1">
        <w:r w:rsidRPr="0027745C">
          <w:rPr>
            <w:rStyle w:val="ae"/>
            <w:bCs/>
            <w:sz w:val="28"/>
            <w:szCs w:val="28"/>
          </w:rPr>
          <w:t>https://urait.ru/bcode/538055</w:t>
        </w:r>
      </w:hyperlink>
    </w:p>
    <w:p w:rsidR="009C6591" w:rsidRDefault="009C6591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C6591">
        <w:rPr>
          <w:bCs/>
          <w:sz w:val="28"/>
          <w:szCs w:val="28"/>
        </w:rPr>
        <w:t xml:space="preserve">Сафонов, А. А.  Охрана труда: учебник и практикум для среднего профессионального образования / А. А. Сафонов, М. А. Сафонова. — Москва: Издательство </w:t>
      </w:r>
      <w:proofErr w:type="spellStart"/>
      <w:r w:rsidRPr="009C6591">
        <w:rPr>
          <w:bCs/>
          <w:sz w:val="28"/>
          <w:szCs w:val="28"/>
        </w:rPr>
        <w:t>Юрайт</w:t>
      </w:r>
      <w:proofErr w:type="spellEnd"/>
      <w:r w:rsidRPr="009C6591">
        <w:rPr>
          <w:bCs/>
          <w:sz w:val="28"/>
          <w:szCs w:val="28"/>
        </w:rPr>
        <w:t xml:space="preserve">, 2024. — 485 с. — (Профессиональное образование). — ISBN 978-5-534-18090-9. — Текст: электронный // Образовательная платформа </w:t>
      </w:r>
      <w:proofErr w:type="spellStart"/>
      <w:r w:rsidRPr="009C6591">
        <w:rPr>
          <w:bCs/>
          <w:sz w:val="28"/>
          <w:szCs w:val="28"/>
        </w:rPr>
        <w:t>Юрайт</w:t>
      </w:r>
      <w:proofErr w:type="spellEnd"/>
      <w:r w:rsidRPr="009C6591">
        <w:rPr>
          <w:bCs/>
          <w:sz w:val="28"/>
          <w:szCs w:val="28"/>
        </w:rPr>
        <w:t xml:space="preserve"> [сайт]. — URL: </w:t>
      </w:r>
      <w:hyperlink r:id="rId10" w:history="1">
        <w:r w:rsidRPr="0027745C">
          <w:rPr>
            <w:rStyle w:val="ae"/>
            <w:bCs/>
            <w:sz w:val="28"/>
            <w:szCs w:val="28"/>
          </w:rPr>
          <w:t>https://urait.ru/bcode/545007</w:t>
        </w:r>
      </w:hyperlink>
    </w:p>
    <w:p w:rsidR="009C6591" w:rsidRDefault="009C6591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9C6591">
        <w:rPr>
          <w:bCs/>
          <w:sz w:val="28"/>
          <w:szCs w:val="28"/>
        </w:rPr>
        <w:t>Карнаух</w:t>
      </w:r>
      <w:proofErr w:type="spellEnd"/>
      <w:r w:rsidRPr="009C6591">
        <w:rPr>
          <w:bCs/>
          <w:sz w:val="28"/>
          <w:szCs w:val="28"/>
        </w:rPr>
        <w:t xml:space="preserve">, Н. Н.  Охрана труда: учебник для среднего профессионального образования / Н. Н. </w:t>
      </w:r>
      <w:proofErr w:type="spellStart"/>
      <w:r w:rsidRPr="009C6591">
        <w:rPr>
          <w:bCs/>
          <w:sz w:val="28"/>
          <w:szCs w:val="28"/>
        </w:rPr>
        <w:t>Карнаух</w:t>
      </w:r>
      <w:proofErr w:type="spellEnd"/>
      <w:r w:rsidRPr="009C6591">
        <w:rPr>
          <w:bCs/>
          <w:sz w:val="28"/>
          <w:szCs w:val="28"/>
        </w:rPr>
        <w:t xml:space="preserve">. — 2-е изд., </w:t>
      </w:r>
      <w:proofErr w:type="spellStart"/>
      <w:r w:rsidRPr="009C6591">
        <w:rPr>
          <w:bCs/>
          <w:sz w:val="28"/>
          <w:szCs w:val="28"/>
        </w:rPr>
        <w:t>перераб</w:t>
      </w:r>
      <w:proofErr w:type="spellEnd"/>
      <w:proofErr w:type="gramStart"/>
      <w:r w:rsidRPr="009C6591">
        <w:rPr>
          <w:bCs/>
          <w:sz w:val="28"/>
          <w:szCs w:val="28"/>
        </w:rPr>
        <w:t>.</w:t>
      </w:r>
      <w:proofErr w:type="gramEnd"/>
      <w:r w:rsidRPr="009C6591">
        <w:rPr>
          <w:bCs/>
          <w:sz w:val="28"/>
          <w:szCs w:val="28"/>
        </w:rPr>
        <w:t xml:space="preserve"> и доп. — Москва: Издательство </w:t>
      </w:r>
      <w:proofErr w:type="spellStart"/>
      <w:r w:rsidRPr="009C6591">
        <w:rPr>
          <w:bCs/>
          <w:sz w:val="28"/>
          <w:szCs w:val="28"/>
        </w:rPr>
        <w:t>Юрайт</w:t>
      </w:r>
      <w:proofErr w:type="spellEnd"/>
      <w:r w:rsidRPr="009C6591">
        <w:rPr>
          <w:bCs/>
          <w:sz w:val="28"/>
          <w:szCs w:val="28"/>
        </w:rPr>
        <w:t xml:space="preserve">, 2024. — 343 с. — (Профессиональное образование). — ISBN 978-5-534-15942-4. — Текст: электронный // Образовательная платформа </w:t>
      </w:r>
      <w:proofErr w:type="spellStart"/>
      <w:r w:rsidRPr="009C6591">
        <w:rPr>
          <w:bCs/>
          <w:sz w:val="28"/>
          <w:szCs w:val="28"/>
        </w:rPr>
        <w:t>Юрайт</w:t>
      </w:r>
      <w:proofErr w:type="spellEnd"/>
      <w:r w:rsidRPr="009C6591">
        <w:rPr>
          <w:bCs/>
          <w:sz w:val="28"/>
          <w:szCs w:val="28"/>
        </w:rPr>
        <w:t xml:space="preserve"> [сайт]. — URL: </w:t>
      </w:r>
      <w:hyperlink r:id="rId11" w:history="1">
        <w:r w:rsidR="00594483" w:rsidRPr="0027745C">
          <w:rPr>
            <w:rStyle w:val="ae"/>
            <w:bCs/>
            <w:sz w:val="28"/>
            <w:szCs w:val="28"/>
          </w:rPr>
          <w:t>https://urait.ru/bcode/536603</w:t>
        </w:r>
      </w:hyperlink>
    </w:p>
    <w:p w:rsidR="00594483" w:rsidRPr="00594483" w:rsidRDefault="00594483" w:rsidP="005944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94483">
        <w:rPr>
          <w:bCs/>
          <w:sz w:val="28"/>
          <w:szCs w:val="28"/>
        </w:rPr>
        <w:t xml:space="preserve">Охрана труда: учебник для среднего профессионального образования / О. М. Родионова, Е. В. Аникина, Б. И. </w:t>
      </w:r>
      <w:proofErr w:type="spellStart"/>
      <w:r w:rsidRPr="00594483">
        <w:rPr>
          <w:bCs/>
          <w:sz w:val="28"/>
          <w:szCs w:val="28"/>
        </w:rPr>
        <w:t>Лавер</w:t>
      </w:r>
      <w:proofErr w:type="spellEnd"/>
      <w:r w:rsidRPr="00594483">
        <w:rPr>
          <w:bCs/>
          <w:sz w:val="28"/>
          <w:szCs w:val="28"/>
        </w:rPr>
        <w:t xml:space="preserve">, Д. А. Семенов. — 3-е изд., </w:t>
      </w:r>
      <w:proofErr w:type="spellStart"/>
      <w:r w:rsidRPr="00594483">
        <w:rPr>
          <w:bCs/>
          <w:sz w:val="28"/>
          <w:szCs w:val="28"/>
        </w:rPr>
        <w:t>перераб</w:t>
      </w:r>
      <w:proofErr w:type="spellEnd"/>
      <w:proofErr w:type="gramStart"/>
      <w:r w:rsidRPr="00594483">
        <w:rPr>
          <w:bCs/>
          <w:sz w:val="28"/>
          <w:szCs w:val="28"/>
        </w:rPr>
        <w:t>.</w:t>
      </w:r>
      <w:proofErr w:type="gramEnd"/>
      <w:r w:rsidRPr="00594483">
        <w:rPr>
          <w:bCs/>
          <w:sz w:val="28"/>
          <w:szCs w:val="28"/>
        </w:rPr>
        <w:t xml:space="preserve"> и доп. — Москва: Издательство </w:t>
      </w:r>
      <w:proofErr w:type="spellStart"/>
      <w:r w:rsidRPr="00594483">
        <w:rPr>
          <w:bCs/>
          <w:sz w:val="28"/>
          <w:szCs w:val="28"/>
        </w:rPr>
        <w:t>Юрайт</w:t>
      </w:r>
      <w:proofErr w:type="spellEnd"/>
      <w:r w:rsidRPr="00594483">
        <w:rPr>
          <w:bCs/>
          <w:sz w:val="28"/>
          <w:szCs w:val="28"/>
        </w:rPr>
        <w:t xml:space="preserve">, 2024. — 139 с. — (Профессиональное образование). — ISBN 978-5-534-17183-9. — Текст: электронный // </w:t>
      </w:r>
      <w:r w:rsidRPr="00594483">
        <w:rPr>
          <w:bCs/>
          <w:sz w:val="28"/>
          <w:szCs w:val="28"/>
        </w:rPr>
        <w:lastRenderedPageBreak/>
        <w:t xml:space="preserve">Образовательная платформа </w:t>
      </w:r>
      <w:proofErr w:type="spellStart"/>
      <w:r w:rsidRPr="00594483">
        <w:rPr>
          <w:bCs/>
          <w:sz w:val="28"/>
          <w:szCs w:val="28"/>
        </w:rPr>
        <w:t>Юрайт</w:t>
      </w:r>
      <w:proofErr w:type="spellEnd"/>
      <w:r w:rsidRPr="00594483">
        <w:rPr>
          <w:bCs/>
          <w:sz w:val="28"/>
          <w:szCs w:val="28"/>
        </w:rPr>
        <w:t xml:space="preserve"> [сайт]. — URL: </w:t>
      </w:r>
      <w:hyperlink r:id="rId12" w:history="1">
        <w:r w:rsidRPr="0027745C">
          <w:rPr>
            <w:rStyle w:val="ae"/>
            <w:bCs/>
            <w:sz w:val="28"/>
            <w:szCs w:val="28"/>
          </w:rPr>
          <w:t>https://urait.ru/bcode/537806</w:t>
        </w:r>
      </w:hyperlink>
      <w:r>
        <w:rPr>
          <w:bCs/>
          <w:sz w:val="28"/>
          <w:szCs w:val="28"/>
        </w:rPr>
        <w:t xml:space="preserve"> </w:t>
      </w:r>
    </w:p>
    <w:p w:rsidR="002873ED" w:rsidRDefault="002873ED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  <w:sectPr w:rsidR="002873ED" w:rsidSect="00667D88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9D6D1B" w:rsidRDefault="00E436DF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p w:rsidR="001B53DF" w:rsidRDefault="001B53DF" w:rsidP="001B53DF"/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2360"/>
        <w:gridCol w:w="2492"/>
      </w:tblGrid>
      <w:tr w:rsidR="001B53DF" w:rsidRPr="00D111DA" w:rsidTr="009E2816">
        <w:tc>
          <w:tcPr>
            <w:tcW w:w="2375" w:type="pct"/>
          </w:tcPr>
          <w:p w:rsidR="001B53DF" w:rsidRPr="00D111DA" w:rsidRDefault="001B53DF" w:rsidP="005F06E2">
            <w:pPr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277" w:type="pct"/>
          </w:tcPr>
          <w:p w:rsidR="001B53DF" w:rsidRPr="00D111DA" w:rsidRDefault="001B53DF" w:rsidP="005F06E2">
            <w:pPr>
              <w:jc w:val="center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348" w:type="pct"/>
          </w:tcPr>
          <w:p w:rsidR="001B53DF" w:rsidRPr="00D111DA" w:rsidRDefault="005F06E2" w:rsidP="005F06E2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</w:t>
            </w:r>
            <w:r w:rsidR="001B53DF" w:rsidRPr="00D111DA">
              <w:rPr>
                <w:b/>
                <w:bCs/>
                <w:i/>
              </w:rPr>
              <w:t>етоды оценки</w:t>
            </w:r>
          </w:p>
        </w:tc>
      </w:tr>
      <w:tr w:rsidR="001B53DF" w:rsidRPr="00D111DA" w:rsidTr="009E2816">
        <w:tc>
          <w:tcPr>
            <w:tcW w:w="2375" w:type="pct"/>
          </w:tcPr>
          <w:p w:rsidR="005F06E2" w:rsidRDefault="005F06E2" w:rsidP="007B750D">
            <w:r>
              <w:t>Знания:</w:t>
            </w:r>
          </w:p>
          <w:p w:rsidR="009E2816" w:rsidRDefault="001B53DF" w:rsidP="009E2816">
            <w:r w:rsidRPr="00724E49">
              <w:t>-</w:t>
            </w:r>
            <w:r w:rsidR="009E2816"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9E2816" w:rsidRDefault="009E2816" w:rsidP="009E2816">
            <w:r>
              <w:t xml:space="preserve">-обязанности работников в области охраны труда; </w:t>
            </w:r>
          </w:p>
          <w:p w:rsidR="009E2816" w:rsidRDefault="009E2816" w:rsidP="009E2816">
            <w: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9E2816" w:rsidRDefault="009E2816" w:rsidP="009E2816">
            <w: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9E2816" w:rsidRDefault="009E2816" w:rsidP="009E2816">
            <w:r>
              <w:t>-порядок и периодичность инструктажей по охране труда и технике безопасности;</w:t>
            </w:r>
          </w:p>
          <w:p w:rsidR="001B53DF" w:rsidRPr="00FA12FD" w:rsidRDefault="009E2816" w:rsidP="009E2816">
            <w:pPr>
              <w:rPr>
                <w:color w:val="FF0000"/>
                <w:u w:color="000000"/>
              </w:rPr>
            </w:pPr>
            <w:r>
              <w:t>-порядок хранения и использования средств коллективной и индивидуальной</w:t>
            </w:r>
          </w:p>
        </w:tc>
        <w:tc>
          <w:tcPr>
            <w:tcW w:w="1277" w:type="pct"/>
          </w:tcPr>
          <w:p w:rsidR="001B53DF" w:rsidRPr="005F06E2" w:rsidRDefault="001B53DF" w:rsidP="007B750D"/>
          <w:p w:rsidR="001B53DF" w:rsidRPr="005F06E2" w:rsidRDefault="001B53DF" w:rsidP="007B750D">
            <w:r w:rsidRPr="005F06E2">
              <w:t>Полнота ответов, точность формулировок, не менее 75% правильных ответов.</w:t>
            </w:r>
          </w:p>
          <w:p w:rsidR="001B53DF" w:rsidRPr="005F06E2" w:rsidRDefault="001B53DF" w:rsidP="007B750D">
            <w:r w:rsidRPr="005F06E2">
              <w:t>Не менее 75% правильных ответов.</w:t>
            </w:r>
          </w:p>
          <w:p w:rsidR="001B53DF" w:rsidRPr="005F06E2" w:rsidRDefault="001B53DF" w:rsidP="007B750D"/>
          <w:p w:rsidR="001B53DF" w:rsidRPr="005F06E2" w:rsidRDefault="001B53DF" w:rsidP="007B750D">
            <w:r w:rsidRPr="005F06E2">
              <w:t xml:space="preserve">Актуальность темы, адекватность результатов поставленным целям, </w:t>
            </w:r>
          </w:p>
          <w:p w:rsidR="001B53DF" w:rsidRPr="005F06E2" w:rsidRDefault="001B53DF" w:rsidP="007B750D">
            <w:r w:rsidRPr="005F06E2">
              <w:t>полнота ответов, точность формулировок, адекватность применения профессиональной терминологии</w:t>
            </w:r>
          </w:p>
          <w:p w:rsidR="001B53DF" w:rsidRPr="005F06E2" w:rsidRDefault="001B53DF" w:rsidP="007B750D"/>
          <w:p w:rsidR="001B53DF" w:rsidRPr="005F06E2" w:rsidRDefault="001B53DF" w:rsidP="007B750D">
            <w:pPr>
              <w:rPr>
                <w:bCs/>
              </w:rPr>
            </w:pPr>
          </w:p>
        </w:tc>
        <w:tc>
          <w:tcPr>
            <w:tcW w:w="1348" w:type="pct"/>
          </w:tcPr>
          <w:p w:rsidR="001B53DF" w:rsidRPr="005F06E2" w:rsidRDefault="001B53DF" w:rsidP="007B750D">
            <w:pPr>
              <w:rPr>
                <w:b/>
              </w:rPr>
            </w:pPr>
            <w:r w:rsidRPr="005F06E2">
              <w:rPr>
                <w:b/>
              </w:rPr>
              <w:t>Текущий контроль</w:t>
            </w:r>
          </w:p>
          <w:p w:rsidR="001B53DF" w:rsidRPr="005F06E2" w:rsidRDefault="001B53DF" w:rsidP="007B750D">
            <w:pPr>
              <w:rPr>
                <w:b/>
              </w:rPr>
            </w:pPr>
            <w:r w:rsidRPr="005F06E2">
              <w:rPr>
                <w:b/>
              </w:rPr>
              <w:t>при проведении:</w:t>
            </w:r>
          </w:p>
          <w:p w:rsidR="001B53DF" w:rsidRPr="005F06E2" w:rsidRDefault="001B53DF" w:rsidP="007B750D">
            <w:r w:rsidRPr="005F06E2">
              <w:t>-письменного/устного опроса;</w:t>
            </w:r>
          </w:p>
          <w:p w:rsidR="001B53DF" w:rsidRPr="005F06E2" w:rsidRDefault="001B53DF" w:rsidP="007B750D">
            <w:r w:rsidRPr="005F06E2">
              <w:t>-тестирования;</w:t>
            </w:r>
          </w:p>
          <w:p w:rsidR="001B53DF" w:rsidRPr="005F06E2" w:rsidRDefault="001B53DF" w:rsidP="007B750D">
            <w:pPr>
              <w:rPr>
                <w:b/>
              </w:rPr>
            </w:pPr>
            <w:r w:rsidRPr="005F06E2">
              <w:t xml:space="preserve">-оценки результатов внеаудиторной (самостоятельной) работы </w:t>
            </w:r>
          </w:p>
          <w:p w:rsidR="001B53DF" w:rsidRPr="005F06E2" w:rsidRDefault="001B53DF" w:rsidP="007B750D">
            <w:r w:rsidRPr="005F06E2">
              <w:rPr>
                <w:b/>
              </w:rPr>
              <w:t>Промежуточная аттестация</w:t>
            </w:r>
          </w:p>
          <w:p w:rsidR="001B53DF" w:rsidRPr="005F06E2" w:rsidRDefault="001B53DF" w:rsidP="007B750D">
            <w:r w:rsidRPr="005F06E2">
              <w:t xml:space="preserve">в форме дифференцированного зачета/ экзамена по МДК в виде: </w:t>
            </w:r>
          </w:p>
          <w:p w:rsidR="001B53DF" w:rsidRPr="005F06E2" w:rsidRDefault="001B53DF" w:rsidP="007B750D">
            <w:r w:rsidRPr="005F06E2">
              <w:t xml:space="preserve">-письменных/ устных ответов, </w:t>
            </w:r>
          </w:p>
          <w:p w:rsidR="001B53DF" w:rsidRPr="005F06E2" w:rsidRDefault="001B53DF" w:rsidP="009E2816">
            <w:pPr>
              <w:rPr>
                <w:bCs/>
              </w:rPr>
            </w:pPr>
            <w:r w:rsidRPr="005F06E2">
              <w:t>-тестирования.</w:t>
            </w:r>
          </w:p>
        </w:tc>
      </w:tr>
      <w:tr w:rsidR="001B53DF" w:rsidRPr="00D111DA" w:rsidTr="009E2816">
        <w:tc>
          <w:tcPr>
            <w:tcW w:w="2375" w:type="pct"/>
          </w:tcPr>
          <w:p w:rsidR="005F06E2" w:rsidRDefault="005F06E2" w:rsidP="007B750D">
            <w:r>
              <w:t>Умения:</w:t>
            </w:r>
          </w:p>
          <w:p w:rsidR="002873ED" w:rsidRDefault="002873ED" w:rsidP="002873ED">
            <w:r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2873ED" w:rsidRDefault="002873ED" w:rsidP="002873ED">
            <w: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2873ED" w:rsidRDefault="002873ED" w:rsidP="002873ED">
            <w: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>
              <w:t>травмобезопасности</w:t>
            </w:r>
            <w:proofErr w:type="spellEnd"/>
            <w:r>
              <w:t>;</w:t>
            </w:r>
          </w:p>
          <w:p w:rsidR="002873ED" w:rsidRDefault="002873ED" w:rsidP="002873ED">
            <w: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1B53DF" w:rsidRPr="00D111DA" w:rsidRDefault="002873ED" w:rsidP="002873ED">
            <w:pPr>
              <w:rPr>
                <w:bCs/>
                <w:i/>
              </w:rPr>
            </w:pPr>
            <w:r>
              <w:t>-вырабатывать и контролировать навыки, необходимые для достижения требуемого уровня безопасности труда</w:t>
            </w:r>
          </w:p>
        </w:tc>
        <w:tc>
          <w:tcPr>
            <w:tcW w:w="1277" w:type="pct"/>
          </w:tcPr>
          <w:p w:rsidR="001B53DF" w:rsidRPr="005F06E2" w:rsidRDefault="001B53DF" w:rsidP="007B750D"/>
          <w:p w:rsidR="001B53DF" w:rsidRPr="005F06E2" w:rsidRDefault="001B53DF" w:rsidP="007B750D">
            <w:r w:rsidRPr="005F06E2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1B53DF" w:rsidRPr="005F06E2" w:rsidRDefault="001B53DF" w:rsidP="007B750D"/>
          <w:p w:rsidR="001B53DF" w:rsidRPr="005F06E2" w:rsidRDefault="001B53DF" w:rsidP="007B750D">
            <w:r w:rsidRPr="005F06E2"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1B53DF" w:rsidRPr="005F06E2" w:rsidRDefault="001B53DF" w:rsidP="007B750D">
            <w:r w:rsidRPr="005F06E2">
              <w:t>-Точность расчетов</w:t>
            </w:r>
          </w:p>
          <w:p w:rsidR="001B53DF" w:rsidRPr="005F06E2" w:rsidRDefault="001B53DF" w:rsidP="007B750D">
            <w:r w:rsidRPr="005F06E2">
              <w:t xml:space="preserve">-Соответствие требованиям НД </w:t>
            </w:r>
          </w:p>
          <w:p w:rsidR="001B53DF" w:rsidRPr="005F06E2" w:rsidRDefault="001B53DF" w:rsidP="007B750D">
            <w:r w:rsidRPr="005F06E2">
              <w:t>и т.д.</w:t>
            </w:r>
          </w:p>
          <w:p w:rsidR="001B53DF" w:rsidRPr="005F06E2" w:rsidRDefault="001B53DF" w:rsidP="007B750D"/>
          <w:p w:rsidR="001B53DF" w:rsidRPr="005F06E2" w:rsidRDefault="001B53DF" w:rsidP="007B750D"/>
          <w:p w:rsidR="001B53DF" w:rsidRPr="005F06E2" w:rsidRDefault="001B53DF" w:rsidP="007B750D">
            <w:pPr>
              <w:rPr>
                <w:bCs/>
              </w:rPr>
            </w:pPr>
          </w:p>
        </w:tc>
        <w:tc>
          <w:tcPr>
            <w:tcW w:w="1348" w:type="pct"/>
          </w:tcPr>
          <w:p w:rsidR="001B53DF" w:rsidRPr="005F06E2" w:rsidRDefault="001B53DF" w:rsidP="007B750D">
            <w:r w:rsidRPr="005F06E2">
              <w:rPr>
                <w:b/>
              </w:rPr>
              <w:t>Текущий контроль:</w:t>
            </w:r>
          </w:p>
          <w:p w:rsidR="001B53DF" w:rsidRPr="005F06E2" w:rsidRDefault="001B53DF" w:rsidP="007B750D">
            <w:r w:rsidRPr="005F06E2">
              <w:t>- защита отчетов по практическим/ лабораторным занятиям;</w:t>
            </w:r>
          </w:p>
          <w:p w:rsidR="001B53DF" w:rsidRPr="005F06E2" w:rsidRDefault="001B53DF" w:rsidP="007B750D">
            <w:r w:rsidRPr="005F06E2">
              <w:t xml:space="preserve">- оценка заданий для внеаудиторной (самостоятельной) </w:t>
            </w:r>
            <w:bookmarkStart w:id="0" w:name="_GoBack"/>
            <w:bookmarkEnd w:id="0"/>
            <w:r w:rsidRPr="005F06E2">
              <w:t>работы:</w:t>
            </w:r>
          </w:p>
          <w:p w:rsidR="001B53DF" w:rsidRPr="005F06E2" w:rsidRDefault="001B53DF" w:rsidP="007B750D">
            <w:r w:rsidRPr="005F06E2">
              <w:t>презентаций</w:t>
            </w:r>
          </w:p>
          <w:p w:rsidR="001B53DF" w:rsidRPr="005F06E2" w:rsidRDefault="001B53DF" w:rsidP="007B750D">
            <w:r w:rsidRPr="005F06E2"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1B53DF" w:rsidRPr="005F06E2" w:rsidRDefault="001B53DF" w:rsidP="007B750D">
            <w:r w:rsidRPr="005F06E2">
              <w:rPr>
                <w:b/>
              </w:rPr>
              <w:t>Промежуточная аттестация</w:t>
            </w:r>
            <w:r w:rsidRPr="005F06E2">
              <w:t>:</w:t>
            </w:r>
          </w:p>
          <w:p w:rsidR="001B53DF" w:rsidRPr="005F06E2" w:rsidRDefault="001B53DF" w:rsidP="007B750D">
            <w:pPr>
              <w:rPr>
                <w:b/>
              </w:rPr>
            </w:pPr>
            <w:r w:rsidRPr="005F06E2">
              <w:t xml:space="preserve">- экспертная оценка выполнения практических заданий на зачете/экзамене </w:t>
            </w:r>
          </w:p>
          <w:p w:rsidR="001B53DF" w:rsidRPr="005F06E2" w:rsidRDefault="001B53DF" w:rsidP="007B750D">
            <w:pPr>
              <w:rPr>
                <w:bCs/>
              </w:rPr>
            </w:pPr>
          </w:p>
        </w:tc>
      </w:tr>
    </w:tbl>
    <w:p w:rsidR="001B53DF" w:rsidRPr="001B53DF" w:rsidRDefault="001B53DF" w:rsidP="001B53DF"/>
    <w:p w:rsidR="00E436DF" w:rsidRDefault="00E436DF" w:rsidP="00E436DF"/>
    <w:p w:rsidR="00E436DF" w:rsidRDefault="00E436DF" w:rsidP="00E436DF"/>
    <w:p w:rsidR="00E436DF" w:rsidRPr="00E436DF" w:rsidRDefault="00E436DF" w:rsidP="00E436DF"/>
    <w:p w:rsidR="00C113D5" w:rsidRPr="00C113D5" w:rsidRDefault="00C113D5" w:rsidP="00C113D5"/>
    <w:p w:rsidR="009D6D1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C24E0F" w:rsidRDefault="00C24E0F"/>
    <w:sectPr w:rsidR="00C24E0F" w:rsidSect="00667D8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33F" w:rsidRDefault="00DE033F" w:rsidP="001E2AB0">
      <w:r>
        <w:separator/>
      </w:r>
    </w:p>
  </w:endnote>
  <w:endnote w:type="continuationSeparator" w:id="0">
    <w:p w:rsidR="00DE033F" w:rsidRDefault="00DE033F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ED7" w:rsidRDefault="00123ED7" w:rsidP="00667D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23ED7" w:rsidRDefault="00123ED7" w:rsidP="00667D8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ED7" w:rsidRDefault="00123ED7" w:rsidP="00667D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33F" w:rsidRDefault="00DE033F" w:rsidP="001E2AB0">
      <w:r>
        <w:separator/>
      </w:r>
    </w:p>
  </w:footnote>
  <w:footnote w:type="continuationSeparator" w:id="0">
    <w:p w:rsidR="00DE033F" w:rsidRDefault="00DE033F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EA21E0B"/>
    <w:multiLevelType w:val="hybridMultilevel"/>
    <w:tmpl w:val="28DA7A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1D20DE2"/>
    <w:multiLevelType w:val="hybridMultilevel"/>
    <w:tmpl w:val="BD420B02"/>
    <w:lvl w:ilvl="0" w:tplc="B804ECF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293AB0"/>
    <w:multiLevelType w:val="hybridMultilevel"/>
    <w:tmpl w:val="A8EC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  <w:color w:val="333333"/>
      </w:rPr>
    </w:lvl>
    <w:lvl w:ilvl="1">
      <w:start w:val="2"/>
      <w:numFmt w:val="decimal"/>
      <w:isLgl/>
      <w:lvlText w:val="%1.%2."/>
      <w:lvlJc w:val="left"/>
      <w:pPr>
        <w:ind w:left="2808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7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68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1419F"/>
    <w:rsid w:val="0007065C"/>
    <w:rsid w:val="0008221D"/>
    <w:rsid w:val="00083695"/>
    <w:rsid w:val="00123ED7"/>
    <w:rsid w:val="0013662B"/>
    <w:rsid w:val="00160612"/>
    <w:rsid w:val="001740C0"/>
    <w:rsid w:val="00185F6F"/>
    <w:rsid w:val="00190124"/>
    <w:rsid w:val="001907D0"/>
    <w:rsid w:val="001A2988"/>
    <w:rsid w:val="001B53DF"/>
    <w:rsid w:val="001C6B9E"/>
    <w:rsid w:val="001E2AB0"/>
    <w:rsid w:val="001F400E"/>
    <w:rsid w:val="002002E5"/>
    <w:rsid w:val="00207D63"/>
    <w:rsid w:val="00214452"/>
    <w:rsid w:val="00232361"/>
    <w:rsid w:val="00237C85"/>
    <w:rsid w:val="00253C85"/>
    <w:rsid w:val="002729C7"/>
    <w:rsid w:val="0027518C"/>
    <w:rsid w:val="002873ED"/>
    <w:rsid w:val="002A27D0"/>
    <w:rsid w:val="00321185"/>
    <w:rsid w:val="00331F0D"/>
    <w:rsid w:val="00347D5D"/>
    <w:rsid w:val="00385422"/>
    <w:rsid w:val="003856E5"/>
    <w:rsid w:val="00392658"/>
    <w:rsid w:val="003965A6"/>
    <w:rsid w:val="003B5548"/>
    <w:rsid w:val="003C4DEE"/>
    <w:rsid w:val="003D22B8"/>
    <w:rsid w:val="003E20E2"/>
    <w:rsid w:val="00400F71"/>
    <w:rsid w:val="0040165F"/>
    <w:rsid w:val="00417CDB"/>
    <w:rsid w:val="004537DD"/>
    <w:rsid w:val="00463401"/>
    <w:rsid w:val="00464922"/>
    <w:rsid w:val="00473E2D"/>
    <w:rsid w:val="004804DE"/>
    <w:rsid w:val="004A478C"/>
    <w:rsid w:val="004A6A4A"/>
    <w:rsid w:val="004C383F"/>
    <w:rsid w:val="004C6CD7"/>
    <w:rsid w:val="004D2F02"/>
    <w:rsid w:val="005065C6"/>
    <w:rsid w:val="0053620D"/>
    <w:rsid w:val="00545AF3"/>
    <w:rsid w:val="00572439"/>
    <w:rsid w:val="005931BD"/>
    <w:rsid w:val="00594483"/>
    <w:rsid w:val="005B7697"/>
    <w:rsid w:val="005B7FC5"/>
    <w:rsid w:val="005D0335"/>
    <w:rsid w:val="005E1027"/>
    <w:rsid w:val="005F06E2"/>
    <w:rsid w:val="005F07C0"/>
    <w:rsid w:val="00605F83"/>
    <w:rsid w:val="00640E55"/>
    <w:rsid w:val="00661D49"/>
    <w:rsid w:val="00663AD4"/>
    <w:rsid w:val="006674C0"/>
    <w:rsid w:val="00667D88"/>
    <w:rsid w:val="00681880"/>
    <w:rsid w:val="006915BB"/>
    <w:rsid w:val="006A4333"/>
    <w:rsid w:val="006B5CB4"/>
    <w:rsid w:val="006D787A"/>
    <w:rsid w:val="006F1142"/>
    <w:rsid w:val="00746DD8"/>
    <w:rsid w:val="007607DA"/>
    <w:rsid w:val="00795E48"/>
    <w:rsid w:val="007B3E13"/>
    <w:rsid w:val="007B750D"/>
    <w:rsid w:val="007D60C9"/>
    <w:rsid w:val="007E6070"/>
    <w:rsid w:val="007E6AC2"/>
    <w:rsid w:val="00876330"/>
    <w:rsid w:val="008868FD"/>
    <w:rsid w:val="008E7F65"/>
    <w:rsid w:val="008F5CA5"/>
    <w:rsid w:val="008F7BF1"/>
    <w:rsid w:val="00903902"/>
    <w:rsid w:val="00912A60"/>
    <w:rsid w:val="00923AFA"/>
    <w:rsid w:val="00932BFC"/>
    <w:rsid w:val="0096392B"/>
    <w:rsid w:val="00972D82"/>
    <w:rsid w:val="00973910"/>
    <w:rsid w:val="009C6591"/>
    <w:rsid w:val="009D389D"/>
    <w:rsid w:val="009D6D1B"/>
    <w:rsid w:val="009E2816"/>
    <w:rsid w:val="009E32E9"/>
    <w:rsid w:val="00A3610C"/>
    <w:rsid w:val="00A53427"/>
    <w:rsid w:val="00A56D25"/>
    <w:rsid w:val="00A66B1F"/>
    <w:rsid w:val="00A72DA6"/>
    <w:rsid w:val="00AA4E7F"/>
    <w:rsid w:val="00AB1BF6"/>
    <w:rsid w:val="00AE5272"/>
    <w:rsid w:val="00B22B8C"/>
    <w:rsid w:val="00B60C4B"/>
    <w:rsid w:val="00B757CA"/>
    <w:rsid w:val="00B86021"/>
    <w:rsid w:val="00B90211"/>
    <w:rsid w:val="00BE36D5"/>
    <w:rsid w:val="00BE6B50"/>
    <w:rsid w:val="00BF1ED0"/>
    <w:rsid w:val="00C113D5"/>
    <w:rsid w:val="00C24E0F"/>
    <w:rsid w:val="00C57341"/>
    <w:rsid w:val="00CA72CD"/>
    <w:rsid w:val="00CD320D"/>
    <w:rsid w:val="00CE22C0"/>
    <w:rsid w:val="00D05381"/>
    <w:rsid w:val="00D336D0"/>
    <w:rsid w:val="00D4459E"/>
    <w:rsid w:val="00D44B94"/>
    <w:rsid w:val="00D54009"/>
    <w:rsid w:val="00D720EF"/>
    <w:rsid w:val="00D740A1"/>
    <w:rsid w:val="00D92CF4"/>
    <w:rsid w:val="00D96DC1"/>
    <w:rsid w:val="00DA22ED"/>
    <w:rsid w:val="00DB066F"/>
    <w:rsid w:val="00DB66BF"/>
    <w:rsid w:val="00DE033F"/>
    <w:rsid w:val="00E25467"/>
    <w:rsid w:val="00E436DF"/>
    <w:rsid w:val="00E751AF"/>
    <w:rsid w:val="00E92B73"/>
    <w:rsid w:val="00EC04FF"/>
    <w:rsid w:val="00ED4A94"/>
    <w:rsid w:val="00EE2891"/>
    <w:rsid w:val="00EF7C47"/>
    <w:rsid w:val="00F46574"/>
    <w:rsid w:val="00F7686D"/>
    <w:rsid w:val="00F93A4C"/>
    <w:rsid w:val="00FA7B3D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8B5B4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B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rsid w:val="00E436DF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E436D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E436DF"/>
    <w:rPr>
      <w:rFonts w:cs="Times New Roman"/>
      <w:vertAlign w:val="superscript"/>
    </w:rPr>
  </w:style>
  <w:style w:type="character" w:styleId="af6">
    <w:name w:val="Emphasis"/>
    <w:basedOn w:val="a0"/>
    <w:uiPriority w:val="99"/>
    <w:qFormat/>
    <w:rsid w:val="00E436DF"/>
    <w:rPr>
      <w:rFonts w:cs="Times New Roman"/>
      <w:i/>
    </w:rPr>
  </w:style>
  <w:style w:type="character" w:customStyle="1" w:styleId="FontStyle28">
    <w:name w:val="Font Style28"/>
    <w:uiPriority w:val="99"/>
    <w:rsid w:val="00BE6B50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6B5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5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urait.ru/bcode/5378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660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45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805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3153</Words>
  <Characters>17974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3</cp:revision>
  <cp:lastPrinted>2015-04-08T22:58:00Z</cp:lastPrinted>
  <dcterms:created xsi:type="dcterms:W3CDTF">2023-12-08T07:20:00Z</dcterms:created>
  <dcterms:modified xsi:type="dcterms:W3CDTF">2024-09-04T04:53:00Z</dcterms:modified>
</cp:coreProperties>
</file>